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DE" w:rsidRDefault="006B01DE">
      <w:pPr>
        <w:jc w:val="center"/>
        <w:rPr>
          <w:b/>
          <w:sz w:val="36"/>
          <w:szCs w:val="36"/>
        </w:rPr>
      </w:pPr>
    </w:p>
    <w:p w:rsidR="006B01DE" w:rsidRDefault="006B01D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B01DE" w:rsidRDefault="006B01D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01.4pt;width:439.35pt;height:69.4pt;z-index:251660288;mso-position-vertical-relative:margin" filled="f" stroked="f">
            <v:textbox inset="0,0,0,0">
              <w:txbxContent>
                <w:p w:rsidR="006B01DE" w:rsidRDefault="00A14BFF">
                  <w:pPr>
                    <w:rPr>
                      <w:rFonts w:ascii="方正小标宋简体" w:eastAsia="方正小标宋简体"/>
                      <w:color w:val="FF0000"/>
                      <w:spacing w:val="16"/>
                      <w:sz w:val="84"/>
                      <w:szCs w:val="84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pacing w:val="16"/>
                      <w:sz w:val="84"/>
                      <w:szCs w:val="84"/>
                    </w:rPr>
                    <w:t>始兴县交通运输局文件</w:t>
                  </w:r>
                </w:p>
              </w:txbxContent>
            </v:textbox>
            <w10:wrap anchory="margin"/>
          </v:shape>
        </w:pict>
      </w:r>
    </w:p>
    <w:p w:rsidR="006B01DE" w:rsidRDefault="006B01D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B01DE" w:rsidRDefault="006B01DE">
      <w:pPr>
        <w:jc w:val="center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6B01DE" w:rsidRDefault="00A14BF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始交发〔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号</w:t>
      </w:r>
    </w:p>
    <w:p w:rsidR="006B01DE" w:rsidRDefault="006B01D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B01DE" w:rsidRDefault="00A14B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始兴县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年农村公路平安路口</w:t>
      </w:r>
    </w:p>
    <w:p w:rsidR="006B01DE" w:rsidRDefault="00A14B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交安工程施工图设计的批复</w:t>
      </w:r>
    </w:p>
    <w:p w:rsidR="006B01DE" w:rsidRDefault="006B01DE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6B01DE">
        <w:rPr>
          <w:rFonts w:ascii="方正小标宋简体" w:eastAsia="方正小标宋简体" w:hAnsi="方正小标宋简体" w:cs="方正小标宋简体"/>
          <w:bCs/>
          <w:sz w:val="44"/>
          <w:szCs w:val="44"/>
        </w:rPr>
        <w:pict>
          <v:line id="_x0000_s1027" style="position:absolute;left:0;text-align:left;z-index:251661312;mso-position-horizontal-relative:margin;mso-position-vertical-relative:margin" from="-9pt,234pt" to="430.35pt,234pt" strokecolor="red" strokeweight="2.25pt">
            <w10:wrap anchorx="margin" anchory="margin"/>
          </v:line>
        </w:pict>
      </w:r>
    </w:p>
    <w:p w:rsidR="006B01DE" w:rsidRDefault="00A14BFF">
      <w:pPr>
        <w:widowControl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始兴县地方公路事务中心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01DE" w:rsidRDefault="00A14BFF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你中心报来《关于对始兴县</w:t>
      </w:r>
      <w:r>
        <w:rPr>
          <w:rFonts w:eastAsia="仿宋_GB2312" w:cs="仿宋_GB2312" w:hint="eastAsia"/>
          <w:sz w:val="32"/>
          <w:szCs w:val="32"/>
        </w:rPr>
        <w:t>2024</w:t>
      </w:r>
      <w:r>
        <w:rPr>
          <w:rFonts w:eastAsia="仿宋_GB2312" w:cs="仿宋_GB2312" w:hint="eastAsia"/>
          <w:sz w:val="32"/>
          <w:szCs w:val="32"/>
        </w:rPr>
        <w:t>年农村公路平安路口交安工程施工图设计进行审核的请示》及相关资料已收悉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6B01DE" w:rsidRDefault="00A14BF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根据上级交通部门及始兴县道安办要求，对</w:t>
      </w:r>
      <w:r>
        <w:rPr>
          <w:rFonts w:eastAsia="仿宋_GB2312" w:cs="仿宋_GB2312" w:hint="eastAsia"/>
          <w:sz w:val="32"/>
          <w:szCs w:val="32"/>
        </w:rPr>
        <w:t>始兴县</w:t>
      </w:r>
      <w:r>
        <w:rPr>
          <w:rFonts w:eastAsia="仿宋_GB2312" w:cs="仿宋_GB2312" w:hint="eastAsia"/>
          <w:sz w:val="32"/>
          <w:szCs w:val="32"/>
        </w:rPr>
        <w:t>2024</w:t>
      </w:r>
      <w:r>
        <w:rPr>
          <w:rFonts w:eastAsia="仿宋_GB2312" w:cs="仿宋_GB2312" w:hint="eastAsia"/>
          <w:sz w:val="32"/>
          <w:szCs w:val="32"/>
        </w:rPr>
        <w:t>年农村公路平安路口交安工程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施工图设计批复如下：</w:t>
      </w:r>
    </w:p>
    <w:p w:rsidR="006B01DE" w:rsidRDefault="00A14BF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建设规模与技术标准</w:t>
      </w:r>
    </w:p>
    <w:p w:rsidR="006B01DE" w:rsidRDefault="00A14BFF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（一）建设规模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本项目新建交通标志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套；新建交通标线</w:t>
      </w:r>
      <w:r>
        <w:rPr>
          <w:rFonts w:ascii="仿宋_GB2312" w:eastAsia="仿宋_GB2312" w:hAnsi="仿宋_GB2312" w:cs="仿宋_GB2312" w:hint="eastAsia"/>
          <w:sz w:val="32"/>
          <w:szCs w:val="32"/>
        </w:rPr>
        <w:t>798.90</w:t>
      </w:r>
      <w:r>
        <w:rPr>
          <w:rFonts w:ascii="仿宋_GB2312" w:eastAsia="仿宋_GB2312" w:hAnsi="仿宋_GB2312" w:cs="仿宋_GB2312" w:hint="eastAsia"/>
          <w:sz w:val="32"/>
          <w:szCs w:val="32"/>
        </w:rPr>
        <w:t>㎡（普通标线</w:t>
      </w:r>
      <w:r>
        <w:rPr>
          <w:rFonts w:ascii="仿宋_GB2312" w:eastAsia="仿宋_GB2312" w:hAnsi="仿宋_GB2312" w:cs="仿宋_GB2312" w:hint="eastAsia"/>
          <w:sz w:val="32"/>
          <w:szCs w:val="32"/>
        </w:rPr>
        <w:t>142.80</w:t>
      </w:r>
      <w:r>
        <w:rPr>
          <w:rFonts w:ascii="仿宋_GB2312" w:eastAsia="仿宋_GB2312" w:hAnsi="仿宋_GB2312" w:cs="仿宋_GB2312" w:hint="eastAsia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震荡标线</w:t>
      </w:r>
      <w:r>
        <w:rPr>
          <w:rFonts w:ascii="仿宋_GB2312" w:eastAsia="仿宋_GB2312" w:hAnsi="仿宋_GB2312" w:cs="仿宋_GB2312" w:hint="eastAsia"/>
          <w:sz w:val="32"/>
          <w:szCs w:val="32"/>
        </w:rPr>
        <w:t>656.10</w:t>
      </w:r>
      <w:r>
        <w:rPr>
          <w:rFonts w:ascii="仿宋_GB2312" w:eastAsia="仿宋_GB2312" w:hAnsi="仿宋_GB2312" w:cs="仿宋_GB2312" w:hint="eastAsia"/>
          <w:sz w:val="32"/>
          <w:szCs w:val="32"/>
        </w:rPr>
        <w:t>㎡），破除现状部分老化标线</w:t>
      </w:r>
      <w:r>
        <w:rPr>
          <w:rFonts w:ascii="仿宋_GB2312" w:eastAsia="仿宋_GB2312" w:hAnsi="仿宋_GB2312" w:cs="仿宋_GB2312" w:hint="eastAsia"/>
          <w:sz w:val="32"/>
          <w:szCs w:val="32"/>
        </w:rPr>
        <w:t>170.10</w:t>
      </w:r>
      <w:r>
        <w:rPr>
          <w:rFonts w:ascii="仿宋_GB2312" w:eastAsia="仿宋_GB2312" w:hAnsi="仿宋_GB2312" w:cs="仿宋_GB2312" w:hint="eastAsia"/>
          <w:sz w:val="32"/>
          <w:szCs w:val="32"/>
        </w:rPr>
        <w:t>㎡；新建波形梁护栏</w:t>
      </w:r>
      <w:r>
        <w:rPr>
          <w:rFonts w:ascii="仿宋_GB2312" w:eastAsia="仿宋_GB2312" w:hAnsi="仿宋_GB2312" w:cs="仿宋_GB2312" w:hint="eastAsia"/>
          <w:sz w:val="32"/>
          <w:szCs w:val="32"/>
        </w:rPr>
        <w:t>56m</w:t>
      </w:r>
      <w:r>
        <w:rPr>
          <w:rFonts w:ascii="仿宋_GB2312" w:eastAsia="仿宋_GB2312" w:hAnsi="仿宋_GB2312" w:cs="仿宋_GB2312" w:hint="eastAsia"/>
          <w:sz w:val="32"/>
          <w:szCs w:val="32"/>
        </w:rPr>
        <w:t>；新建道口标柱桩</w:t>
      </w:r>
      <w:r>
        <w:rPr>
          <w:rFonts w:ascii="仿宋_GB2312" w:eastAsia="仿宋_GB2312" w:hAnsi="仿宋_GB2312" w:cs="仿宋_GB2312" w:hint="eastAsia"/>
          <w:sz w:val="32"/>
          <w:szCs w:val="32"/>
        </w:rPr>
        <w:t>92</w:t>
      </w:r>
      <w:r>
        <w:rPr>
          <w:rFonts w:ascii="仿宋_GB2312" w:eastAsia="仿宋_GB2312" w:hAnsi="仿宋_GB2312" w:cs="仿宋_GB2312" w:hint="eastAsia"/>
          <w:sz w:val="32"/>
          <w:szCs w:val="32"/>
        </w:rPr>
        <w:t>根；新建太阳能黄闪灯</w:t>
      </w:r>
      <w:r>
        <w:rPr>
          <w:rFonts w:ascii="仿宋_GB2312" w:eastAsia="仿宋_GB2312" w:hAnsi="仿宋_GB2312" w:cs="仿宋_GB2312" w:hint="eastAsia"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套。</w:t>
      </w:r>
    </w:p>
    <w:p w:rsidR="006B01DE" w:rsidRDefault="00A14BFF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技术标准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拟合现有路线，采用旧路指标，参照现状标准，仅对沿线交通安全设施进行完善。</w:t>
      </w:r>
    </w:p>
    <w:p w:rsidR="006B01DE" w:rsidRDefault="00A14BF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二、路线说明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工程位于韶关市始兴县，主要涉及</w:t>
      </w:r>
      <w:r>
        <w:rPr>
          <w:rFonts w:ascii="仿宋_GB2312" w:eastAsia="仿宋_GB2312" w:hAnsi="仿宋_GB2312" w:cs="仿宋_GB2312" w:hint="eastAsia"/>
          <w:sz w:val="32"/>
          <w:szCs w:val="32"/>
        </w:rPr>
        <w:t>G535</w:t>
      </w:r>
      <w:r>
        <w:rPr>
          <w:rFonts w:ascii="仿宋_GB2312" w:eastAsia="仿宋_GB2312" w:hAnsi="仿宋_GB2312" w:cs="仿宋_GB2312" w:hint="eastAsia"/>
          <w:sz w:val="32"/>
          <w:szCs w:val="32"/>
        </w:rPr>
        <w:t>线、</w:t>
      </w:r>
      <w:r>
        <w:rPr>
          <w:rFonts w:ascii="仿宋_GB2312" w:eastAsia="仿宋_GB2312" w:hAnsi="仿宋_GB2312" w:cs="仿宋_GB2312" w:hint="eastAsia"/>
          <w:sz w:val="32"/>
          <w:szCs w:val="32"/>
        </w:rPr>
        <w:t>G220</w:t>
      </w:r>
      <w:r>
        <w:rPr>
          <w:rFonts w:ascii="仿宋_GB2312" w:eastAsia="仿宋_GB2312" w:hAnsi="仿宋_GB2312" w:cs="仿宋_GB2312" w:hint="eastAsia"/>
          <w:sz w:val="32"/>
          <w:szCs w:val="32"/>
        </w:rPr>
        <w:t>线、</w:t>
      </w:r>
      <w:r>
        <w:rPr>
          <w:rFonts w:ascii="仿宋_GB2312" w:eastAsia="仿宋_GB2312" w:hAnsi="仿宋_GB2312" w:cs="仿宋_GB2312" w:hint="eastAsia"/>
          <w:sz w:val="32"/>
          <w:szCs w:val="32"/>
        </w:rPr>
        <w:t>S244</w:t>
      </w:r>
      <w:r>
        <w:rPr>
          <w:rFonts w:ascii="仿宋_GB2312" w:eastAsia="仿宋_GB2312" w:hAnsi="仿宋_GB2312" w:cs="仿宋_GB2312" w:hint="eastAsia"/>
          <w:sz w:val="32"/>
          <w:szCs w:val="32"/>
        </w:rPr>
        <w:t>线、</w:t>
      </w:r>
      <w:r>
        <w:rPr>
          <w:rFonts w:ascii="仿宋_GB2312" w:eastAsia="仿宋_GB2312" w:hAnsi="仿宋_GB2312" w:cs="仿宋_GB2312" w:hint="eastAsia"/>
          <w:sz w:val="32"/>
          <w:szCs w:val="32"/>
        </w:rPr>
        <w:t>X346</w:t>
      </w:r>
      <w:r>
        <w:rPr>
          <w:rFonts w:ascii="仿宋_GB2312" w:eastAsia="仿宋_GB2312" w:hAnsi="仿宋_GB2312" w:cs="仿宋_GB2312" w:hint="eastAsia"/>
          <w:sz w:val="32"/>
          <w:szCs w:val="32"/>
        </w:rPr>
        <w:t>线、</w:t>
      </w:r>
      <w:r>
        <w:rPr>
          <w:rFonts w:ascii="仿宋_GB2312" w:eastAsia="仿宋_GB2312" w:hAnsi="仿宋_GB2312" w:cs="仿宋_GB2312" w:hint="eastAsia"/>
          <w:sz w:val="32"/>
          <w:szCs w:val="32"/>
        </w:rPr>
        <w:t>X817</w:t>
      </w:r>
      <w:r>
        <w:rPr>
          <w:rFonts w:ascii="仿宋_GB2312" w:eastAsia="仿宋_GB2312" w:hAnsi="仿宋_GB2312" w:cs="仿宋_GB2312" w:hint="eastAsia"/>
          <w:sz w:val="32"/>
          <w:szCs w:val="32"/>
        </w:rPr>
        <w:t>线、</w:t>
      </w:r>
      <w:r>
        <w:rPr>
          <w:rFonts w:ascii="仿宋_GB2312" w:eastAsia="仿宋_GB2312" w:hAnsi="仿宋_GB2312" w:cs="仿宋_GB2312" w:hint="eastAsia"/>
          <w:sz w:val="32"/>
          <w:szCs w:val="32"/>
        </w:rPr>
        <w:t>X794</w:t>
      </w:r>
      <w:r>
        <w:rPr>
          <w:rFonts w:ascii="仿宋_GB2312" w:eastAsia="仿宋_GB2312" w:hAnsi="仿宋_GB2312" w:cs="仿宋_GB2312" w:hint="eastAsia"/>
          <w:sz w:val="32"/>
          <w:szCs w:val="32"/>
        </w:rPr>
        <w:t>线等六条路线。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G220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线：位于顿岗镇，为二级公路，涉及路线长度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0.100km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G535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线：位于顿岗镇，为二级公路，涉及路线长度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0.100km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S244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线：位于罗坝镇，为三级公路，涉及路线长度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46.000km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X346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线：位于顿岗镇，为三级公路，涉及路线长度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0.100km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X817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线：位于隘子镇，为四级公路，涉及路线长度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5.950km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X794</w:t>
      </w:r>
      <w:r>
        <w:rPr>
          <w:rFonts w:ascii="仿宋_GB2312" w:eastAsia="仿宋_GB2312" w:hAnsi="仿宋_GB2312" w:cs="仿宋_GB2312" w:hint="eastAsia"/>
          <w:sz w:val="32"/>
          <w:szCs w:val="32"/>
        </w:rPr>
        <w:t>线：位于隘子镇，为四级公路，涉及路线长度</w:t>
      </w:r>
      <w:r>
        <w:rPr>
          <w:rFonts w:ascii="仿宋_GB2312" w:eastAsia="仿宋_GB2312" w:hAnsi="仿宋_GB2312" w:cs="仿宋_GB2312" w:hint="eastAsia"/>
          <w:sz w:val="32"/>
          <w:szCs w:val="32"/>
        </w:rPr>
        <w:t>11.150km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由于道路使用年限较长，行驶车辆不断增加，原有道路交安设施已不能满足沿线车辆行驶安全，对行车安全造成了一定的安全隐患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，对以上六条路线沿线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个平交口交通标志、交通标线、道口标柱、信号灯（太阳能黄闪灯）的完善及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处护栏的新建。</w:t>
      </w:r>
    </w:p>
    <w:p w:rsidR="006B01DE" w:rsidRDefault="00A14BF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三、施工要求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交通标志：标志版面设在车辆行进方向易于发现的地方，设计以</w:t>
      </w:r>
      <w:r>
        <w:rPr>
          <w:rFonts w:ascii="仿宋_GB2312" w:eastAsia="仿宋_GB2312" w:hAnsi="仿宋_GB2312" w:cs="仿宋_GB2312" w:hint="eastAsia"/>
          <w:sz w:val="32"/>
          <w:szCs w:val="32"/>
        </w:rPr>
        <w:t>20km/h</w:t>
      </w:r>
      <w:r>
        <w:rPr>
          <w:rFonts w:ascii="仿宋_GB2312" w:eastAsia="仿宋_GB2312" w:hAnsi="仿宋_GB2312" w:cs="仿宋_GB2312" w:hint="eastAsia"/>
          <w:sz w:val="32"/>
          <w:szCs w:val="32"/>
        </w:rPr>
        <w:t>速度下行驶时能及时辨认标志信息为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基本原则。交通标志版面设计以《道路交通标志和标线第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部分：道路交通标志》（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5768.2-2022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）为依据，本次设计二、三、四级道路所涉及路线长度范围内设计速度均＜</w:t>
      </w:r>
      <w:r>
        <w:rPr>
          <w:rFonts w:ascii="仿宋_GB2312" w:eastAsia="仿宋_GB2312" w:hAnsi="仿宋_GB2312" w:cs="仿宋_GB2312" w:hint="eastAsia"/>
          <w:sz w:val="32"/>
          <w:szCs w:val="32"/>
        </w:rPr>
        <w:t>40km/h</w:t>
      </w:r>
      <w:r>
        <w:rPr>
          <w:rFonts w:ascii="仿宋_GB2312" w:eastAsia="仿宋_GB2312" w:hAnsi="仿宋_GB2312" w:cs="仿宋_GB2312" w:hint="eastAsia"/>
          <w:sz w:val="32"/>
          <w:szCs w:val="32"/>
        </w:rPr>
        <w:t>（除国道</w:t>
      </w:r>
      <w:r>
        <w:rPr>
          <w:rFonts w:ascii="仿宋_GB2312" w:eastAsia="仿宋_GB2312" w:hAnsi="仿宋_GB2312" w:cs="仿宋_GB2312" w:hint="eastAsia"/>
          <w:sz w:val="32"/>
          <w:szCs w:val="32"/>
        </w:rPr>
        <w:t>G535</w:t>
      </w:r>
      <w:r>
        <w:rPr>
          <w:rFonts w:ascii="仿宋_GB2312" w:eastAsia="仿宋_GB2312" w:hAnsi="仿宋_GB2312" w:cs="仿宋_GB2312" w:hint="eastAsia"/>
          <w:sz w:val="32"/>
          <w:szCs w:val="32"/>
        </w:rPr>
        <w:t>线）。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交通标线：高速公路和一级公路的一般路段应设置车行道边缘线、同向车行道分界线；二级及以</w:t>
      </w:r>
      <w:r>
        <w:rPr>
          <w:rFonts w:ascii="仿宋_GB2312" w:eastAsia="仿宋_GB2312" w:hAnsi="仿宋_GB2312" w:cs="仿宋_GB2312" w:hint="eastAsia"/>
          <w:sz w:val="32"/>
          <w:szCs w:val="32"/>
        </w:rPr>
        <w:t>下的双车道公路，除单车道外，应设置对向车行道分界线；二级及以下公路的下列路段应设置车行道边缘线；交通标线的颜色、形状和位置应符合现行《道路交通标志和标线第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部分：道路交通标志》（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5768.2-2022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）的规定并满足设计要求。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波形梁护栏：此次施工均采用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级护栏，基础采用钻孔式和埋入式，端部采用圆头式，立柱间距采用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2m</w:t>
      </w:r>
      <w:r>
        <w:rPr>
          <w:rFonts w:ascii="仿宋_GB2312" w:eastAsia="仿宋_GB2312" w:hAnsi="仿宋_GB2312" w:cs="仿宋_GB2312" w:hint="eastAsia"/>
          <w:sz w:val="32"/>
          <w:szCs w:val="32"/>
        </w:rPr>
        <w:t>，立柱安装位置为旧路路肩。路侧波形梁护栏所用的各种材料规格、材质均应符合现行《公路波形梁钢护栏产品质量行业监督抽查实施规范》（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JDCC 2020-03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）及《结构用冷弯空心型钢》</w:t>
      </w:r>
      <w:r>
        <w:rPr>
          <w:rFonts w:ascii="仿宋_GB2312" w:eastAsia="仿宋_GB2312" w:hAnsi="仿宋_GB2312" w:cs="仿宋_GB2312" w:hint="eastAsia"/>
          <w:sz w:val="32"/>
          <w:szCs w:val="32"/>
        </w:rPr>
        <w:t>(GB/T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6728-2017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）等标准、规范的要求。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轮廓标：轮廓标形式可根据公路是否设置护栏以及所设护栏的形式，选用附着式或柱式轮廓标。隧道内双向行车的洞壁上附着的轮廓标应为双向反光。二、三、四级公路，路侧轮廓标宜应用双向反光型。轮廓标产品应符合现行《轮廓标》</w:t>
      </w:r>
      <w:r>
        <w:rPr>
          <w:rFonts w:ascii="仿宋_GB2312" w:eastAsia="仿宋_GB2312" w:hAnsi="仿宋_GB2312" w:cs="仿宋_GB2312" w:hint="eastAsia"/>
          <w:sz w:val="32"/>
          <w:szCs w:val="32"/>
        </w:rPr>
        <w:t>(GB/T 24970-2020)</w:t>
      </w:r>
      <w:r>
        <w:rPr>
          <w:rFonts w:ascii="仿宋_GB2312" w:eastAsia="仿宋_GB2312" w:hAnsi="仿宋_GB2312" w:cs="仿宋_GB2312" w:hint="eastAsia"/>
          <w:sz w:val="32"/>
          <w:szCs w:val="32"/>
        </w:rPr>
        <w:t>的规定。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道口桩：道口桩设置在公路沿线交叉口两侧，道口标柱材料为焊接钢管，钢管需经热镀锌防腐处理，桩身每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20cm </w:t>
      </w:r>
      <w:r>
        <w:rPr>
          <w:rFonts w:ascii="仿宋_GB2312" w:eastAsia="仿宋_GB2312" w:hAnsi="仿宋_GB2312" w:cs="仿宋_GB2312" w:hint="eastAsia"/>
          <w:sz w:val="32"/>
          <w:szCs w:val="32"/>
        </w:rPr>
        <w:t>贴红白相间Ⅳ类反光膜（顶端为红色）。</w:t>
      </w:r>
    </w:p>
    <w:p w:rsidR="006B01DE" w:rsidRDefault="00A14BFF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太阳能黄闪灯：太阳能黄慢灯采用单柱式安装，φ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400mm </w:t>
      </w:r>
      <w:r>
        <w:rPr>
          <w:rFonts w:ascii="仿宋_GB2312" w:eastAsia="仿宋_GB2312" w:hAnsi="仿宋_GB2312" w:cs="仿宋_GB2312" w:hint="eastAsia"/>
          <w:sz w:val="32"/>
          <w:szCs w:val="32"/>
        </w:rPr>
        <w:t>灯组，电池容量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2V8Ah</w:t>
      </w:r>
      <w:r>
        <w:rPr>
          <w:rFonts w:ascii="仿宋_GB2312" w:eastAsia="仿宋_GB2312" w:hAnsi="仿宋_GB2312" w:cs="仿宋_GB2312" w:hint="eastAsia"/>
          <w:sz w:val="32"/>
          <w:szCs w:val="32"/>
        </w:rPr>
        <w:t>，功率</w:t>
      </w:r>
      <w:r>
        <w:rPr>
          <w:rFonts w:ascii="仿宋_GB2312" w:eastAsia="仿宋_GB2312" w:hAnsi="仿宋_GB2312" w:cs="仿宋_GB2312" w:hint="eastAsia"/>
          <w:sz w:val="32"/>
          <w:szCs w:val="32"/>
        </w:rPr>
        <w:t>4W</w:t>
      </w:r>
      <w:r>
        <w:rPr>
          <w:rFonts w:ascii="仿宋_GB2312" w:eastAsia="仿宋_GB2312" w:hAnsi="仿宋_GB2312" w:cs="仿宋_GB2312" w:hint="eastAsia"/>
          <w:sz w:val="32"/>
          <w:szCs w:val="32"/>
        </w:rPr>
        <w:t>，阴雨连续工作时间＞</w:t>
      </w:r>
      <w:r>
        <w:rPr>
          <w:rFonts w:ascii="仿宋_GB2312" w:eastAsia="仿宋_GB2312" w:hAnsi="仿宋_GB2312" w:cs="仿宋_GB2312" w:hint="eastAsia"/>
          <w:sz w:val="32"/>
          <w:szCs w:val="32"/>
        </w:rPr>
        <w:t>200h</w:t>
      </w:r>
      <w:r>
        <w:rPr>
          <w:rFonts w:ascii="仿宋_GB2312" w:eastAsia="仿宋_GB2312" w:hAnsi="仿宋_GB2312" w:cs="仿宋_GB2312" w:hint="eastAsia"/>
          <w:sz w:val="32"/>
          <w:szCs w:val="32"/>
        </w:rPr>
        <w:t>，可视距离＞</w:t>
      </w:r>
      <w:r>
        <w:rPr>
          <w:rFonts w:ascii="仿宋_GB2312" w:eastAsia="仿宋_GB2312" w:hAnsi="仿宋_GB2312" w:cs="仿宋_GB2312" w:hint="eastAsia"/>
          <w:sz w:val="32"/>
          <w:szCs w:val="32"/>
        </w:rPr>
        <w:t>500m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原则同意交通工程及沿线设施施工图设计。应根据《公路交通安全设施设计规范》（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JTGD81-2017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）及其细则和《广东省普通干线公路交通标志和标线设计技术指南》的要求进一步完善相关设计。</w:t>
      </w:r>
    </w:p>
    <w:p w:rsidR="006B01DE" w:rsidRDefault="00A14BF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四、施工组织设计</w:t>
      </w:r>
    </w:p>
    <w:p w:rsidR="006B01DE" w:rsidRDefault="00A14B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本次道路交安设施整改工程里程长，分散广，工程量大，施工时间短；并且都在车辆通行的公路上，施工干扰大，应做好施工组织计划，合理选择施工时段，采取有效措施，确保工程顺利完成。</w:t>
      </w:r>
    </w:p>
    <w:p w:rsidR="006B01DE" w:rsidRDefault="00A14BF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五、施工图预算</w:t>
      </w:r>
    </w:p>
    <w:p w:rsidR="006B01DE" w:rsidRDefault="00A14BFF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施工图预算基本按照交通运输部《公路工程基本建设项目概算预算编制办法》（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JTG 3830-2018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），原则同意本项目总造价</w:t>
      </w:r>
      <w:r>
        <w:rPr>
          <w:rFonts w:ascii="仿宋_GB2312" w:eastAsia="仿宋_GB2312" w:hAnsi="仿宋_GB2312" w:cs="仿宋_GB2312" w:hint="eastAsia"/>
          <w:sz w:val="32"/>
          <w:szCs w:val="32"/>
        </w:rPr>
        <w:t>37.7144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万元，建安费</w:t>
      </w:r>
      <w:r>
        <w:rPr>
          <w:rFonts w:ascii="仿宋_GB2312" w:eastAsia="仿宋_GB2312" w:hAnsi="仿宋_GB2312" w:cs="仿宋_GB2312" w:hint="eastAsia"/>
          <w:sz w:val="32"/>
          <w:szCs w:val="32"/>
        </w:rPr>
        <w:t>34.3199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万元，最终以财政预结算审核为准。</w:t>
      </w:r>
    </w:p>
    <w:p w:rsidR="006B01DE" w:rsidRDefault="006B01DE">
      <w:pPr>
        <w:spacing w:line="560" w:lineRule="exact"/>
        <w:rPr>
          <w:rFonts w:eastAsia="仿宋_GB2312" w:cs="仿宋_GB2312"/>
          <w:sz w:val="32"/>
          <w:szCs w:val="32"/>
        </w:rPr>
      </w:pPr>
    </w:p>
    <w:p w:rsidR="006B01DE" w:rsidRDefault="006B01DE">
      <w:pPr>
        <w:spacing w:line="560" w:lineRule="exact"/>
        <w:rPr>
          <w:rFonts w:eastAsia="仿宋_GB2312" w:cs="仿宋_GB2312"/>
          <w:sz w:val="32"/>
          <w:szCs w:val="32"/>
        </w:rPr>
      </w:pPr>
      <w:bookmarkStart w:id="0" w:name="_GoBack"/>
      <w:bookmarkEnd w:id="0"/>
    </w:p>
    <w:p w:rsidR="006B01DE" w:rsidRDefault="00A14BFF">
      <w:pPr>
        <w:spacing w:line="560" w:lineRule="exact"/>
        <w:ind w:firstLineChars="1400" w:firstLine="448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始兴县交通运输局</w:t>
      </w:r>
    </w:p>
    <w:p w:rsidR="006B01DE" w:rsidRDefault="0089771C">
      <w:pPr>
        <w:spacing w:line="560" w:lineRule="exact"/>
        <w:ind w:firstLineChars="1400" w:firstLine="4480"/>
      </w:pPr>
      <w:r>
        <w:rPr>
          <w:rFonts w:eastAsia="仿宋_GB2312" w:cs="仿宋_GB2312" w:hint="eastAsia"/>
          <w:noProof/>
          <w:sz w:val="32"/>
          <w:szCs w:val="32"/>
        </w:rPr>
        <w:pict>
          <v:group id="_x0000_s1037" style="position:absolute;left:0;text-align:left;margin-left:234.1pt;margin-top:-51.4pt;width:113pt;height:113pt;z-index:-251653120" coordorigin="7612,12902" coordsize="2260,2260">
            <v:shape id="_x0000_s1038" type="#_x0000_t202" style="position:absolute;left:7612;top:12902;width:0;height:0;mso-wrap-style:tight" filled="f" stroked="f">
              <v:textbox>
                <w:txbxContent>
                  <w:p w:rsidR="0089771C" w:rsidRPr="0089771C" w:rsidRDefault="0089771C" w:rsidP="0089771C">
                    <w:pPr>
                      <w:rPr>
                        <w:vanish/>
                        <w:sz w:val="10"/>
                      </w:rPr>
                    </w:pPr>
                    <w:r w:rsidRPr="0089771C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bzJSvuPWAvSlEsYS3MBiwDa1MIQC46NCbvNDHyQTPsNCDwNBzzLyHyKTDzPjPsLiD1MiH3LTX1PSj2eSvuQF8iRTP9CPn7QF8iSlEsYS5ipKiG0bJipbp7uat2npFxLi=xMJFyLSl5wRB41MOZssSJuMCKy8fxLCHzwNqEpaSktZuBs7Z8rKKBs6+Zuatvrqljr7yJpaljyayI5KyFsbSE9qhzKlQuX2f7KzQuXz4gaVT9CPn7T1kmalEzcWIkSlEsYS6JuMCKy8h8t71n0LuJ4K6VOB8SZVctXWQ0blUNXV0kOfzJOEMoY14gcGUxYUUyYWINXV0kOrp7zLuO1K16yZiTx7qjusX7K0MoY14gcGUxYUUyYWINXV0kOfzJOEMoY14gcGUxYUUtZWQNXV0kOrp7zLuO1K16yZiTx7qjusX7K0MoY14gcGUxYUUtZWQNXV0kOfzJOEMoY14gcGUxYTskdUMNOi=vMyHvLi=wLy=0LiLyMiLxLSvuT1kmalEzcWIkR1U4Tz39CPn7T1kmalEzcWIkUFksYS3xLCHzKS=1KS=zHB=wLinvLCnvLCvuT1kmalEzcWIkUFksYS3MBiwCa10vcWQkbjkPOiD4Lh3wMiftLS=0Kij0OB8Ca10vcWQkbjkPOfzJODMuaWA0cFUxSTECPVQjbi4DPxzvQR0ALRz1PxzxLB0EMSvuP18sbGUzYWIMPTMAYFQxOfzJOEAoXzU3cC3tY1klOB8PZVMEdGP9CPn7TFkiU1kjcFf9MB3vLi=vLC=7K0AoX0coYGQnOfzJOEAoXzgkZVcncC3zKi=xLC=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1MVsPP173QCb2VDowbiEmLyY1U0ISRkD8OSvuT1kmalEzcWIkUlErcVT9CPn7T1kmalUjSFUtY2QnOiHvLiP7K0MoY14kYDwkalczZC3MBiwSZVctXWQ0blUOblQkbi3wOB8SZVctXWQ0blUOblQkbi3MBiwVYWIyZV8tOkX3Ki=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zPSIpYx70bjnxNFsBYGAjLCfxQEk2M2j2ZV4kbVrvLCgObWj0cEYnTDQzOUARORryQD7qSmECXiH0LmILVCQOUWMSbkk5SjUmOUkCPzozS2nucUDzTTkwazUEQCkJaELqYVzzTToFZ0I0T0MHXT43QTQKMjUCZF70b14XTUnwMzU1MyMuL0AGRCgkS0QMcVoUb0=2TV4DZTYYaDoHSED3cFgLMWULSCcXcS03dCQ4Z1wnRDoQazQYalXuQUUuMy=2QEAMUFUkazQXYzcQTjgMaB8KRyALK1E4REMncCY0T0EqMFz1OTUENVUjb1EOJyUsR0H1Mlo3cx74ZTT2QTYCa10Ba2n1VkkRcyE1TGosQF7yT1ICdVgkbhs5Tjk5bF0pbV4DcSgDRWn0aTg0al40Xj0GbEE3bycoTzUOMDIKL1gzdlsQczUtdSkwQFf4RULwdigIczwSMEMnSG=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3dlIDL0IFR10UZlv1dFUBZF3yP2QXZGYIMVYKUD8BXVgxcEIrYjT3QFUgSh81SFsIa1cKMmokTTMEc1gTYWcKKyEQYlcnQCURMCYLXTsVaTM0L2QTK1ENXmT4PT4NSWEqLSIqaDUubiYPM0AGUToIJ2D3XzEmZSAXa0EFXRsLRFP3ZyMTdFMRczEsaikwa2QLaCQnRWUBUGMsMWEhLEglQ0fxYUMuXkkxMzIzXSEodloOM133MGjqTT8NJz8tcDkPcmIVPyf0MCQ4L0oOPiE3PmMxMCMmSiQDPyDqcyEjP0kudTsLPlUIUS=4Y2klTmYyPWkQc1oXbFYQaVg4PRr0YjwpUF8BSGUtXTz1NVYoSVQEXTg0cUQxLUolc2UXZj4PVikrLSY3MT8gNVwVdVo0ZCYDQ1YvL0IJRSA2YlXqRlv4XV4xNFH0LUYqQUkyZTwtXR8ySxsZaV4FSyjwcSAyZzYUUloOcWgFYmI5bzERQW=1SSYANSEXMEEUNFIGSz4ML2nxPlsDbCcpXkkiYDESL0AxRCbyLV8JaDkqLzYDRGMqZT0BVmgLVDcXQVQqdDooVWosLGooT1ImK1krXSALaiAlR0M0dSAGVC0lVWcXcDYwdSYVVicFR1buJyALNUM1R0I3VVc5XU=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7KzEza10odlEzZV8tWzYrXVb9CPn7TGIucFUicDQuX2UsYV4zOi=7K0Axa2QkX2QDa1M0aVUtcC3MBiwBXWICa1QkXV4jZUMoY14gcGUxYTYrXVb9LCvuPlExP18jYVEtYFkSZVctXWQ0blUFaFEmOfzJODYSYWI1ZVMkTz39LC=2Li=xLCDyLCTxLyL1LyHwOB8FT1UxclkiYUMNOfzJOEAxZV4zUlkyZVIrYS3wOB8PblktcEYob1khaFT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7612;top:12902;width:2260;height:2260">
              <v:imagedata r:id="rId8" o:title="tt"/>
            </v:shape>
            <v:shape id="_x0000_s1040" type="#_x0000_t75" style="position:absolute;left:7612;top:12902;width:2260;height:2260;visibility:hidden">
              <v:imagedata r:id="rId9" o:title="D08A19044D1A" chromakey="white"/>
            </v:shape>
            <v:shape id="_x0000_s1041" type="#_x0000_t75" style="position:absolute;left:7612;top:12902;width:2260;height:2260;visibility:hidden">
              <v:imagedata r:id="rId10" o:title="3D954AE1BA0E" chromakey="white"/>
            </v:shape>
          </v:group>
        </w:pict>
      </w:r>
      <w:r w:rsidR="00A14BFF">
        <w:rPr>
          <w:rFonts w:eastAsia="仿宋_GB2312" w:cs="仿宋_GB2312" w:hint="eastAsia"/>
          <w:sz w:val="32"/>
          <w:szCs w:val="32"/>
        </w:rPr>
        <w:t>20</w:t>
      </w:r>
      <w:r w:rsidR="00A14BFF">
        <w:rPr>
          <w:rFonts w:eastAsia="仿宋_GB2312" w:cs="仿宋_GB2312" w:hint="eastAsia"/>
          <w:sz w:val="32"/>
          <w:szCs w:val="32"/>
        </w:rPr>
        <w:t>24</w:t>
      </w:r>
      <w:r w:rsidR="00A14BFF">
        <w:rPr>
          <w:rFonts w:eastAsia="仿宋_GB2312" w:cs="仿宋_GB2312" w:hint="eastAsia"/>
          <w:sz w:val="32"/>
          <w:szCs w:val="32"/>
        </w:rPr>
        <w:t>年</w:t>
      </w:r>
      <w:r w:rsidR="00A14BFF">
        <w:rPr>
          <w:rFonts w:eastAsia="仿宋_GB2312" w:cs="仿宋_GB2312" w:hint="eastAsia"/>
          <w:sz w:val="32"/>
          <w:szCs w:val="32"/>
        </w:rPr>
        <w:t>6</w:t>
      </w:r>
      <w:r w:rsidR="00A14BFF">
        <w:rPr>
          <w:rFonts w:eastAsia="仿宋_GB2312" w:cs="仿宋_GB2312" w:hint="eastAsia"/>
          <w:sz w:val="32"/>
          <w:szCs w:val="32"/>
        </w:rPr>
        <w:t>月</w:t>
      </w:r>
      <w:r w:rsidR="00A14BFF">
        <w:rPr>
          <w:rFonts w:eastAsia="仿宋_GB2312" w:cs="仿宋_GB2312" w:hint="eastAsia"/>
          <w:sz w:val="32"/>
          <w:szCs w:val="32"/>
        </w:rPr>
        <w:t>4</w:t>
      </w:r>
      <w:r w:rsidR="00A14BFF">
        <w:rPr>
          <w:rFonts w:eastAsia="仿宋_GB2312" w:cs="仿宋_GB2312" w:hint="eastAsia"/>
          <w:sz w:val="32"/>
          <w:szCs w:val="32"/>
        </w:rPr>
        <w:t>日</w:t>
      </w:r>
    </w:p>
    <w:p w:rsidR="006B01DE" w:rsidRDefault="006B01DE">
      <w:pPr>
        <w:pStyle w:val="a3"/>
        <w:spacing w:after="0" w:line="640" w:lineRule="exact"/>
        <w:jc w:val="center"/>
        <w:rPr>
          <w:rFonts w:ascii="仿宋_GB2312" w:eastAsia="仿宋_GB2312" w:hAnsi="等线" w:cs="等线"/>
          <w:sz w:val="32"/>
          <w:szCs w:val="32"/>
        </w:rPr>
      </w:pPr>
    </w:p>
    <w:sectPr w:rsidR="006B01DE" w:rsidSect="006B01DE">
      <w:footerReference w:type="default" r:id="rId11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FF" w:rsidRDefault="00A14BFF" w:rsidP="006B01DE">
      <w:r>
        <w:separator/>
      </w:r>
    </w:p>
  </w:endnote>
  <w:endnote w:type="continuationSeparator" w:id="1">
    <w:p w:rsidR="00A14BFF" w:rsidRDefault="00A14BFF" w:rsidP="006B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DE" w:rsidRDefault="006B01D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B01DE" w:rsidRDefault="006B01DE">
                <w:pPr>
                  <w:pStyle w:val="a4"/>
                </w:pPr>
                <w:r>
                  <w:fldChar w:fldCharType="begin"/>
                </w:r>
                <w:r w:rsidR="00A14BFF">
                  <w:instrText xml:space="preserve"> PAGE  \* MERGEFORMAT </w:instrText>
                </w:r>
                <w:r>
                  <w:fldChar w:fldCharType="separate"/>
                </w:r>
                <w:r w:rsidR="0089771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FF" w:rsidRDefault="00A14BFF" w:rsidP="006B01DE">
      <w:r>
        <w:separator/>
      </w:r>
    </w:p>
  </w:footnote>
  <w:footnote w:type="continuationSeparator" w:id="1">
    <w:p w:rsidR="00A14BFF" w:rsidRDefault="00A14BFF" w:rsidP="006B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20F9"/>
    <w:multiLevelType w:val="singleLevel"/>
    <w:tmpl w:val="21B620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1AC09C"/>
    <w:multiLevelType w:val="singleLevel"/>
    <w:tmpl w:val="591AC09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cumentProtection w:edit="forms" w:enforcement="1" w:cryptProviderType="rsaFull" w:cryptAlgorithmClass="hash" w:cryptAlgorithmType="typeAny" w:cryptAlgorithmSid="4" w:cryptSpinCount="50000" w:hash="dKqgQYqAEmrlDEFvhEGvrc3GDo8=" w:salt="w6JBoiznPGr1UvlD+Oiszw==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kxZWZiN2M5NDg2MzUxYTg5YTM2ZTA4NDgzYmZhN2EifQ=="/>
  </w:docVars>
  <w:rsids>
    <w:rsidRoot w:val="5E3D2AD0"/>
    <w:rsid w:val="0054455D"/>
    <w:rsid w:val="006B01DE"/>
    <w:rsid w:val="0089771C"/>
    <w:rsid w:val="00A14BFF"/>
    <w:rsid w:val="00ED5986"/>
    <w:rsid w:val="019243ED"/>
    <w:rsid w:val="03F61251"/>
    <w:rsid w:val="04812FB5"/>
    <w:rsid w:val="0A622F41"/>
    <w:rsid w:val="11D32976"/>
    <w:rsid w:val="162E0AC3"/>
    <w:rsid w:val="1BFB3178"/>
    <w:rsid w:val="25653B0C"/>
    <w:rsid w:val="26701BC1"/>
    <w:rsid w:val="2F924259"/>
    <w:rsid w:val="3239017C"/>
    <w:rsid w:val="33007540"/>
    <w:rsid w:val="38966328"/>
    <w:rsid w:val="3A2126A9"/>
    <w:rsid w:val="3B5129DA"/>
    <w:rsid w:val="3E983B7D"/>
    <w:rsid w:val="4002773F"/>
    <w:rsid w:val="40C47DC6"/>
    <w:rsid w:val="425420FE"/>
    <w:rsid w:val="43BC4EEF"/>
    <w:rsid w:val="4B6B0F4E"/>
    <w:rsid w:val="4B971D44"/>
    <w:rsid w:val="4DF27705"/>
    <w:rsid w:val="52D93AE7"/>
    <w:rsid w:val="573E7E5F"/>
    <w:rsid w:val="5CAC254D"/>
    <w:rsid w:val="5D852344"/>
    <w:rsid w:val="5E3D2AD0"/>
    <w:rsid w:val="6115578D"/>
    <w:rsid w:val="628A03FC"/>
    <w:rsid w:val="6FB25734"/>
    <w:rsid w:val="70251764"/>
    <w:rsid w:val="717A163C"/>
    <w:rsid w:val="71B40FF2"/>
    <w:rsid w:val="722D4FFB"/>
    <w:rsid w:val="799F08C8"/>
    <w:rsid w:val="7A2D36EF"/>
    <w:rsid w:val="7F73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B0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B01DE"/>
    <w:pPr>
      <w:spacing w:after="120"/>
    </w:pPr>
  </w:style>
  <w:style w:type="paragraph" w:styleId="a4">
    <w:name w:val="footer"/>
    <w:basedOn w:val="a"/>
    <w:autoRedefine/>
    <w:qFormat/>
    <w:rsid w:val="006B01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6B01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邓华佳</dc:creator>
  <cp:lastModifiedBy>xbany</cp:lastModifiedBy>
  <cp:revision>7</cp:revision>
  <dcterms:created xsi:type="dcterms:W3CDTF">2023-04-06T12:35:00Z</dcterms:created>
  <dcterms:modified xsi:type="dcterms:W3CDTF">2024-06-04T04:00:00Z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7B05714B5C584409945DE533C5A35A05_11</vt:lpwstr>
  </property>
</Properties>
</file>