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1337F8">
      <w:pPr>
        <w:tabs>
          <w:tab w:val="left" w:pos="900"/>
          <w:tab w:val="left" w:pos="1080"/>
        </w:tabs>
        <w:jc w:val="center"/>
        <w:rPr>
          <w:rFonts w:hint="eastAsia" w:ascii="黑体" w:hAnsi="Times New Roman" w:eastAsia="黑体" w:cs="Times New Roman"/>
          <w:sz w:val="44"/>
          <w:szCs w:val="44"/>
        </w:rPr>
      </w:pPr>
      <w:r>
        <w:rPr>
          <w:rFonts w:hint="eastAsia" w:ascii="黑体" w:hAnsi="Times New Roman" w:eastAsia="黑体" w:cs="Times New Roman"/>
          <w:sz w:val="44"/>
          <w:szCs w:val="44"/>
          <w:lang w:eastAsia="zh-CN"/>
        </w:rPr>
        <w:t>编</w:t>
      </w:r>
      <w:r>
        <w:rPr>
          <w:rFonts w:hint="eastAsia" w:ascii="黑体" w:hAnsi="Times New Roman" w:eastAsia="黑体" w:cs="Times New Roman"/>
          <w:sz w:val="44"/>
          <w:szCs w:val="44"/>
        </w:rPr>
        <w:t xml:space="preserve"> </w:t>
      </w:r>
      <w:r>
        <w:rPr>
          <w:rFonts w:hint="eastAsia" w:ascii="黑体" w:hAnsi="Times New Roman" w:eastAsia="黑体" w:cs="Times New Roman"/>
          <w:sz w:val="44"/>
          <w:szCs w:val="44"/>
          <w:lang w:eastAsia="zh-CN"/>
        </w:rPr>
        <w:t>制</w:t>
      </w:r>
      <w:r>
        <w:rPr>
          <w:rFonts w:hint="eastAsia" w:ascii="黑体" w:hAnsi="Times New Roman" w:eastAsia="黑体" w:cs="Times New Roman"/>
          <w:sz w:val="44"/>
          <w:szCs w:val="44"/>
        </w:rPr>
        <w:t xml:space="preserve"> 说 明</w:t>
      </w:r>
    </w:p>
    <w:p w14:paraId="14ACFB8D">
      <w:pPr>
        <w:tabs>
          <w:tab w:val="left" w:pos="900"/>
          <w:tab w:val="left" w:pos="1080"/>
        </w:tabs>
        <w:jc w:val="center"/>
        <w:rPr>
          <w:rFonts w:hint="eastAsia" w:ascii="黑体" w:hAnsi="Times New Roman" w:eastAsia="黑体" w:cs="Times New Roman"/>
          <w:sz w:val="44"/>
          <w:szCs w:val="44"/>
        </w:rPr>
      </w:pPr>
    </w:p>
    <w:p w14:paraId="250AF674">
      <w:pPr>
        <w:adjustRightInd w:val="0"/>
        <w:snapToGrid w:val="0"/>
        <w:spacing w:line="360" w:lineRule="auto"/>
        <w:ind w:firstLine="640" w:firstLineChars="200"/>
        <w:rPr>
          <w:rFonts w:hint="default" w:ascii="Times New Roman" w:hAnsi="Times New Roman" w:eastAsia="宋体" w:cs="Times New Roman"/>
          <w:snapToGrid w:val="0"/>
          <w:kern w:val="0"/>
          <w:sz w:val="32"/>
        </w:rPr>
      </w:pPr>
      <w:r>
        <w:rPr>
          <w:rFonts w:hint="default" w:ascii="Times New Roman" w:hAnsi="Times New Roman" w:eastAsia="宋体" w:cs="Times New Roman"/>
          <w:snapToGrid w:val="0"/>
          <w:kern w:val="0"/>
          <w:sz w:val="32"/>
        </w:rPr>
        <w:t>一、项目概况</w:t>
      </w:r>
    </w:p>
    <w:p w14:paraId="25DC2876">
      <w:pPr>
        <w:adjustRightInd w:val="0"/>
        <w:snapToGrid w:val="0"/>
        <w:spacing w:line="360" w:lineRule="auto"/>
        <w:ind w:firstLine="640" w:firstLineChars="200"/>
        <w:rPr>
          <w:rFonts w:hint="default" w:ascii="Times New Roman" w:hAnsi="Times New Roman" w:eastAsia="宋体" w:cs="Times New Roman"/>
          <w:snapToGrid w:val="0"/>
          <w:kern w:val="0"/>
          <w:sz w:val="32"/>
          <w:lang w:val="en-US" w:eastAsia="zh-CN"/>
        </w:rPr>
      </w:pPr>
      <w:r>
        <w:rPr>
          <w:rFonts w:hint="default" w:ascii="Times New Roman" w:hAnsi="Times New Roman" w:eastAsia="宋体" w:cs="Times New Roman"/>
          <w:snapToGrid w:val="0"/>
          <w:kern w:val="0"/>
          <w:sz w:val="32"/>
          <w:lang w:val="en-US" w:eastAsia="zh-CN"/>
        </w:rPr>
        <w:t>（一）项目内容：</w:t>
      </w:r>
      <w:r>
        <w:rPr>
          <w:rFonts w:hint="eastAsia" w:ascii="Times New Roman" w:hAnsi="Times New Roman" w:eastAsia="宋体" w:cs="Times New Roman"/>
          <w:snapToGrid w:val="0"/>
          <w:kern w:val="0"/>
          <w:sz w:val="32"/>
          <w:lang w:val="en-US" w:eastAsia="zh-CN"/>
        </w:rPr>
        <w:t>新建宿舍楼、室外附属工程、园林绿化、水电安装等</w:t>
      </w:r>
      <w:r>
        <w:rPr>
          <w:rFonts w:hint="default" w:ascii="Times New Roman" w:hAnsi="Times New Roman" w:eastAsia="宋体" w:cs="Times New Roman"/>
          <w:snapToGrid w:val="0"/>
          <w:kern w:val="0"/>
          <w:sz w:val="32"/>
          <w:lang w:val="en-US" w:eastAsia="zh-CN"/>
        </w:rPr>
        <w:t>。</w:t>
      </w:r>
    </w:p>
    <w:p w14:paraId="7E1916BF">
      <w:pPr>
        <w:adjustRightInd w:val="0"/>
        <w:snapToGrid w:val="0"/>
        <w:spacing w:line="360" w:lineRule="auto"/>
        <w:ind w:firstLine="640" w:firstLineChars="200"/>
        <w:rPr>
          <w:rFonts w:hint="default" w:ascii="Times New Roman" w:hAnsi="Times New Roman" w:eastAsia="宋体" w:cs="Times New Roman"/>
          <w:snapToGrid w:val="0"/>
          <w:kern w:val="0"/>
          <w:sz w:val="32"/>
          <w:lang w:val="en-US" w:eastAsia="zh-CN"/>
        </w:rPr>
      </w:pPr>
      <w:r>
        <w:rPr>
          <w:rFonts w:hint="default" w:ascii="Times New Roman" w:hAnsi="Times New Roman" w:eastAsia="宋体" w:cs="Times New Roman"/>
          <w:snapToGrid w:val="0"/>
          <w:kern w:val="0"/>
          <w:sz w:val="32"/>
          <w:lang w:val="en-US" w:eastAsia="zh-CN"/>
        </w:rPr>
        <w:t>（二）实施地点：</w:t>
      </w:r>
      <w:r>
        <w:rPr>
          <w:rFonts w:hint="eastAsia" w:ascii="Times New Roman" w:hAnsi="Times New Roman" w:eastAsia="宋体" w:cs="Times New Roman"/>
          <w:snapToGrid w:val="0"/>
          <w:kern w:val="0"/>
          <w:sz w:val="32"/>
          <w:lang w:val="en-US" w:eastAsia="zh-CN"/>
        </w:rPr>
        <w:t>广东省韶关市曲江区。</w:t>
      </w:r>
    </w:p>
    <w:p w14:paraId="531E0DBB">
      <w:pPr>
        <w:adjustRightInd w:val="0"/>
        <w:snapToGrid w:val="0"/>
        <w:spacing w:line="360" w:lineRule="auto"/>
        <w:ind w:firstLine="640" w:firstLineChars="200"/>
        <w:rPr>
          <w:rFonts w:hint="default" w:ascii="Times New Roman" w:hAnsi="Times New Roman" w:eastAsia="宋体" w:cs="Times New Roman"/>
          <w:snapToGrid w:val="0"/>
          <w:kern w:val="0"/>
          <w:sz w:val="32"/>
          <w:lang w:val="en-US" w:eastAsia="zh-CN"/>
        </w:rPr>
      </w:pPr>
      <w:r>
        <w:rPr>
          <w:rFonts w:hint="default" w:ascii="Times New Roman" w:hAnsi="Times New Roman" w:eastAsia="宋体" w:cs="Times New Roman"/>
          <w:snapToGrid w:val="0"/>
          <w:kern w:val="0"/>
          <w:sz w:val="32"/>
          <w:lang w:val="en-US" w:eastAsia="zh-CN"/>
        </w:rPr>
        <w:t>（三）实施单位</w:t>
      </w:r>
    </w:p>
    <w:p w14:paraId="6F3807F7">
      <w:pPr>
        <w:adjustRightInd w:val="0"/>
        <w:snapToGrid w:val="0"/>
        <w:spacing w:line="360" w:lineRule="auto"/>
        <w:ind w:firstLine="640" w:firstLineChars="200"/>
        <w:rPr>
          <w:rFonts w:hint="default" w:ascii="Times New Roman" w:hAnsi="Times New Roman" w:eastAsia="宋体" w:cs="Times New Roman"/>
          <w:snapToGrid w:val="0"/>
          <w:kern w:val="0"/>
          <w:sz w:val="32"/>
          <w:lang w:val="en-US" w:eastAsia="zh-CN"/>
        </w:rPr>
      </w:pPr>
      <w:r>
        <w:rPr>
          <w:rFonts w:hint="default" w:ascii="Times New Roman" w:hAnsi="Times New Roman" w:eastAsia="宋体" w:cs="Times New Roman"/>
          <w:snapToGrid w:val="0"/>
          <w:kern w:val="0"/>
          <w:sz w:val="32"/>
          <w:lang w:val="en-US" w:eastAsia="zh-CN"/>
        </w:rPr>
        <w:t>建设单位：</w:t>
      </w:r>
      <w:r>
        <w:rPr>
          <w:rFonts w:hint="eastAsia" w:ascii="Times New Roman" w:hAnsi="Times New Roman" w:eastAsia="宋体" w:cs="Times New Roman"/>
          <w:snapToGrid w:val="0"/>
          <w:kern w:val="0"/>
          <w:sz w:val="32"/>
          <w:lang w:val="en-US" w:eastAsia="zh-CN"/>
        </w:rPr>
        <w:t>韶关市曲江区政府投资建设项目代建中心</w:t>
      </w:r>
      <w:r>
        <w:rPr>
          <w:rFonts w:hint="default" w:ascii="Times New Roman" w:hAnsi="Times New Roman" w:eastAsia="宋体" w:cs="Times New Roman"/>
          <w:snapToGrid w:val="0"/>
          <w:kern w:val="0"/>
          <w:sz w:val="32"/>
          <w:lang w:val="en-US" w:eastAsia="zh-CN"/>
        </w:rPr>
        <w:t>；</w:t>
      </w:r>
    </w:p>
    <w:p w14:paraId="40D88675">
      <w:pPr>
        <w:adjustRightInd w:val="0"/>
        <w:snapToGrid w:val="0"/>
        <w:spacing w:line="360" w:lineRule="auto"/>
        <w:ind w:firstLine="640" w:firstLineChars="200"/>
        <w:rPr>
          <w:rFonts w:hint="default" w:ascii="Times New Roman" w:hAnsi="Times New Roman" w:eastAsia="宋体" w:cs="Times New Roman"/>
          <w:snapToGrid w:val="0"/>
          <w:kern w:val="0"/>
          <w:sz w:val="32"/>
          <w:lang w:val="en-US" w:eastAsia="zh-CN"/>
        </w:rPr>
      </w:pPr>
      <w:r>
        <w:rPr>
          <w:rFonts w:hint="eastAsia" w:ascii="Times New Roman" w:hAnsi="Times New Roman" w:eastAsia="宋体" w:cs="Times New Roman"/>
          <w:snapToGrid w:val="0"/>
          <w:kern w:val="0"/>
          <w:sz w:val="32"/>
          <w:lang w:val="en-US" w:eastAsia="zh-CN"/>
        </w:rPr>
        <w:t>设计单位：广州黄埔建筑设计院有限公司。</w:t>
      </w:r>
    </w:p>
    <w:p w14:paraId="054CE873">
      <w:pPr>
        <w:numPr>
          <w:ilvl w:val="0"/>
          <w:numId w:val="1"/>
        </w:numPr>
        <w:adjustRightInd w:val="0"/>
        <w:snapToGrid w:val="0"/>
        <w:spacing w:line="360" w:lineRule="auto"/>
        <w:ind w:firstLine="640" w:firstLineChars="200"/>
        <w:rPr>
          <w:rFonts w:hint="default" w:ascii="Times New Roman" w:hAnsi="Times New Roman" w:eastAsia="宋体" w:cs="Times New Roman"/>
          <w:snapToGrid w:val="0"/>
          <w:kern w:val="0"/>
          <w:sz w:val="32"/>
          <w:lang w:val="en-US" w:eastAsia="zh-CN"/>
        </w:rPr>
      </w:pPr>
      <w:r>
        <w:rPr>
          <w:rFonts w:hint="default" w:ascii="Times New Roman" w:hAnsi="Times New Roman" w:eastAsia="宋体" w:cs="Times New Roman"/>
          <w:snapToGrid w:val="0"/>
          <w:kern w:val="0"/>
          <w:sz w:val="32"/>
          <w:lang w:val="en-US" w:eastAsia="zh-CN"/>
        </w:rPr>
        <w:t>编制标准和依据</w:t>
      </w:r>
    </w:p>
    <w:p w14:paraId="3396A989">
      <w:pPr>
        <w:adjustRightInd w:val="0"/>
        <w:snapToGrid w:val="0"/>
        <w:spacing w:line="360" w:lineRule="auto"/>
        <w:ind w:firstLine="640" w:firstLineChars="200"/>
        <w:rPr>
          <w:rFonts w:hint="default" w:ascii="Times New Roman" w:hAnsi="Times New Roman" w:eastAsia="宋体" w:cs="Times New Roman"/>
          <w:snapToGrid w:val="0"/>
          <w:kern w:val="0"/>
          <w:sz w:val="32"/>
          <w:lang w:val="en-US" w:eastAsia="zh-CN"/>
        </w:rPr>
      </w:pPr>
      <w:r>
        <w:rPr>
          <w:rFonts w:hint="eastAsia" w:ascii="Times New Roman" w:hAnsi="Times New Roman" w:eastAsia="宋体" w:cs="Times New Roman"/>
          <w:snapToGrid w:val="0"/>
          <w:kern w:val="0"/>
          <w:sz w:val="32"/>
          <w:lang w:val="en-US" w:eastAsia="zh-CN"/>
        </w:rPr>
        <w:t>（一）编制标准</w:t>
      </w:r>
    </w:p>
    <w:p w14:paraId="1223BBD4">
      <w:pPr>
        <w:adjustRightInd w:val="0"/>
        <w:snapToGrid w:val="0"/>
        <w:spacing w:line="360" w:lineRule="auto"/>
        <w:ind w:firstLine="640" w:firstLineChars="200"/>
        <w:rPr>
          <w:rFonts w:hint="default" w:ascii="Times New Roman" w:hAnsi="Times New Roman" w:eastAsia="宋体" w:cs="Times New Roman"/>
          <w:snapToGrid w:val="0"/>
          <w:kern w:val="0"/>
          <w:sz w:val="32"/>
          <w:lang w:val="en-US" w:eastAsia="zh-CN"/>
        </w:rPr>
      </w:pPr>
      <w:r>
        <w:rPr>
          <w:rFonts w:hint="default" w:ascii="Times New Roman" w:hAnsi="Times New Roman" w:eastAsia="宋体" w:cs="Times New Roman"/>
          <w:snapToGrid w:val="0"/>
          <w:kern w:val="0"/>
          <w:sz w:val="32"/>
          <w:lang w:val="en-US" w:eastAsia="zh-CN"/>
        </w:rPr>
        <w:t>《建设工程工程量清单计价标准》（GB/T50500-2024）、《房屋建筑与装饰工程工程量计算标准》（GB/T50854-2024）、《通用安装工程工程量计算标准》（GB/T50856-2024）、《市政工程工程量计算标准》（GB/T50857-2024）、《园林绿化工程工程量计算标准》（GB/T50858-2024）、《广东省住房和城乡建设厅关于调整广东省建设工程计价依据增值税税率的通知》粤建标函〔2019〕819号及现行的建筑施工规范和省市有关文件、规定为编制依据进行编制。</w:t>
      </w:r>
    </w:p>
    <w:p w14:paraId="5198A2AC">
      <w:pPr>
        <w:numPr>
          <w:ilvl w:val="0"/>
          <w:numId w:val="2"/>
        </w:numPr>
        <w:adjustRightInd w:val="0"/>
        <w:snapToGrid w:val="0"/>
        <w:spacing w:line="360" w:lineRule="auto"/>
        <w:ind w:firstLine="640" w:firstLineChars="200"/>
        <w:rPr>
          <w:rFonts w:hint="eastAsia" w:ascii="Times New Roman" w:hAnsi="Times New Roman" w:eastAsia="宋体" w:cs="Times New Roman"/>
          <w:snapToGrid w:val="0"/>
          <w:kern w:val="0"/>
          <w:sz w:val="32"/>
          <w:lang w:val="en-US" w:eastAsia="zh-CN"/>
        </w:rPr>
      </w:pPr>
      <w:r>
        <w:rPr>
          <w:rFonts w:hint="default" w:ascii="Times New Roman" w:hAnsi="Times New Roman" w:eastAsia="宋体" w:cs="Times New Roman"/>
          <w:snapToGrid w:val="0"/>
          <w:kern w:val="0"/>
          <w:sz w:val="32"/>
          <w:lang w:val="en-US" w:eastAsia="zh-CN"/>
        </w:rPr>
        <w:t>编制</w:t>
      </w:r>
      <w:r>
        <w:rPr>
          <w:rFonts w:hint="eastAsia" w:ascii="Times New Roman" w:hAnsi="Times New Roman" w:eastAsia="宋体" w:cs="Times New Roman"/>
          <w:snapToGrid w:val="0"/>
          <w:kern w:val="0"/>
          <w:sz w:val="32"/>
          <w:lang w:val="en-US" w:eastAsia="zh-CN"/>
        </w:rPr>
        <w:t>依据</w:t>
      </w:r>
    </w:p>
    <w:p w14:paraId="3B8C653B">
      <w:pPr>
        <w:keepNext w:val="0"/>
        <w:keepLines w:val="0"/>
        <w:pageBreakBefore w:val="0"/>
        <w:widowControl w:val="0"/>
        <w:tabs>
          <w:tab w:val="left" w:pos="0"/>
          <w:tab w:val="left" w:pos="1440"/>
        </w:tabs>
        <w:suppressAutoHyphens/>
        <w:kinsoku/>
        <w:wordWrap/>
        <w:overflowPunct/>
        <w:topLinePunct w:val="0"/>
        <w:autoSpaceDE/>
        <w:autoSpaceDN/>
        <w:bidi w:val="0"/>
        <w:adjustRightInd w:val="0"/>
        <w:snapToGrid/>
        <w:spacing w:line="240" w:lineRule="auto"/>
        <w:ind w:firstLine="640" w:firstLineChars="200"/>
        <w:jc w:val="left"/>
        <w:textAlignment w:val="auto"/>
        <w:rPr>
          <w:rFonts w:hint="default" w:ascii="Times New Roman" w:hAnsi="Times New Roman" w:eastAsia="宋体" w:cs="Times New Roman"/>
          <w:sz w:val="32"/>
          <w:szCs w:val="32"/>
        </w:rPr>
      </w:pPr>
      <w:r>
        <w:rPr>
          <w:rFonts w:hint="default" w:ascii="Times New Roman" w:hAnsi="Times New Roman" w:eastAsia="宋体" w:cs="Times New Roman"/>
          <w:sz w:val="32"/>
          <w:szCs w:val="32"/>
        </w:rPr>
        <w:t>1、本工程设计图纸。</w:t>
      </w:r>
    </w:p>
    <w:p w14:paraId="7CF4E735">
      <w:pPr>
        <w:keepNext w:val="0"/>
        <w:keepLines w:val="0"/>
        <w:pageBreakBefore w:val="0"/>
        <w:widowControl w:val="0"/>
        <w:tabs>
          <w:tab w:val="left" w:pos="0"/>
          <w:tab w:val="left" w:pos="1440"/>
        </w:tabs>
        <w:suppressAutoHyphens/>
        <w:kinsoku/>
        <w:wordWrap/>
        <w:overflowPunct/>
        <w:topLinePunct w:val="0"/>
        <w:autoSpaceDE/>
        <w:autoSpaceDN/>
        <w:bidi w:val="0"/>
        <w:adjustRightInd w:val="0"/>
        <w:snapToGrid/>
        <w:spacing w:line="240" w:lineRule="auto"/>
        <w:ind w:firstLine="640" w:firstLineChars="200"/>
        <w:jc w:val="left"/>
        <w:textAlignment w:val="auto"/>
        <w:rPr>
          <w:rFonts w:hint="default" w:ascii="Times New Roman" w:hAnsi="Times New Roman" w:eastAsia="宋体" w:cs="Times New Roman"/>
          <w:sz w:val="32"/>
          <w:szCs w:val="32"/>
        </w:rPr>
      </w:pPr>
      <w:r>
        <w:rPr>
          <w:rFonts w:hint="eastAsia" w:ascii="Times New Roman" w:hAnsi="Times New Roman" w:eastAsia="宋体" w:cs="Times New Roman"/>
          <w:sz w:val="32"/>
          <w:szCs w:val="32"/>
          <w:lang w:val="en-US" w:eastAsia="zh-CN"/>
        </w:rPr>
        <w:t>2</w:t>
      </w:r>
      <w:r>
        <w:rPr>
          <w:rFonts w:hint="default" w:ascii="Times New Roman" w:hAnsi="Times New Roman" w:eastAsia="宋体" w:cs="Times New Roman"/>
          <w:sz w:val="32"/>
          <w:szCs w:val="32"/>
        </w:rPr>
        <w:t>、本工程的相关批复。</w:t>
      </w:r>
    </w:p>
    <w:p w14:paraId="1B0DA86B">
      <w:pPr>
        <w:numPr>
          <w:ilvl w:val="0"/>
          <w:numId w:val="0"/>
        </w:numPr>
        <w:adjustRightInd w:val="0"/>
        <w:snapToGrid w:val="0"/>
        <w:spacing w:line="360" w:lineRule="auto"/>
        <w:ind w:firstLine="640" w:firstLineChars="200"/>
        <w:rPr>
          <w:rFonts w:hint="default" w:ascii="Times New Roman" w:hAnsi="Times New Roman" w:eastAsia="宋体" w:cs="Times New Roman"/>
          <w:snapToGrid w:val="0"/>
          <w:kern w:val="0"/>
          <w:sz w:val="32"/>
        </w:rPr>
      </w:pPr>
      <w:r>
        <w:rPr>
          <w:rFonts w:hint="eastAsia" w:ascii="Times New Roman" w:hAnsi="Times New Roman" w:eastAsia="宋体" w:cs="Times New Roman"/>
          <w:snapToGrid w:val="0"/>
          <w:kern w:val="0"/>
          <w:sz w:val="32"/>
          <w:lang w:val="en-US" w:eastAsia="zh-CN"/>
        </w:rPr>
        <w:t>三、</w:t>
      </w:r>
      <w:r>
        <w:rPr>
          <w:rFonts w:hint="eastAsia" w:ascii="Times New Roman" w:hAnsi="Times New Roman" w:eastAsia="宋体" w:cs="Times New Roman"/>
          <w:snapToGrid w:val="0"/>
          <w:kern w:val="0"/>
          <w:sz w:val="32"/>
          <w:lang w:eastAsia="zh-CN"/>
        </w:rPr>
        <w:t>其他说明</w:t>
      </w:r>
    </w:p>
    <w:p w14:paraId="73235580">
      <w:pPr>
        <w:numPr>
          <w:ilvl w:val="0"/>
          <w:numId w:val="0"/>
        </w:numPr>
        <w:adjustRightInd w:val="0"/>
        <w:snapToGrid w:val="0"/>
        <w:spacing w:line="360" w:lineRule="auto"/>
        <w:ind w:firstLine="640" w:firstLineChars="200"/>
        <w:rPr>
          <w:rFonts w:hint="eastAsia" w:ascii="Times New Roman" w:hAnsi="Times New Roman" w:eastAsia="宋体" w:cs="Times New Roman"/>
          <w:snapToGrid w:val="0"/>
          <w:kern w:val="0"/>
          <w:sz w:val="32"/>
          <w:lang w:val="en-US" w:eastAsia="zh-CN"/>
        </w:rPr>
      </w:pPr>
      <w:r>
        <w:rPr>
          <w:rFonts w:hint="eastAsia" w:ascii="Times New Roman" w:hAnsi="Times New Roman" w:eastAsia="宋体" w:cs="Times New Roman"/>
          <w:snapToGrid w:val="0"/>
          <w:kern w:val="0"/>
          <w:sz w:val="32"/>
          <w:lang w:val="en-US" w:eastAsia="zh-CN"/>
        </w:rPr>
        <w:t>1、暂列金额分部分项合计的10%。</w:t>
      </w:r>
    </w:p>
    <w:p w14:paraId="03E6A10B">
      <w:pPr>
        <w:numPr>
          <w:ilvl w:val="0"/>
          <w:numId w:val="0"/>
        </w:numPr>
        <w:adjustRightInd w:val="0"/>
        <w:snapToGrid w:val="0"/>
        <w:spacing w:line="360" w:lineRule="auto"/>
        <w:ind w:firstLine="640" w:firstLineChars="200"/>
        <w:rPr>
          <w:rFonts w:hint="eastAsia" w:ascii="Times New Roman" w:hAnsi="Times New Roman" w:eastAsia="宋体" w:cs="Times New Roman"/>
          <w:snapToGrid w:val="0"/>
          <w:kern w:val="0"/>
          <w:sz w:val="32"/>
          <w:lang w:val="en-US" w:eastAsia="zh-CN"/>
        </w:rPr>
      </w:pPr>
      <w:r>
        <w:rPr>
          <w:rFonts w:hint="eastAsia" w:ascii="Times New Roman" w:hAnsi="Times New Roman" w:eastAsia="宋体" w:cs="Times New Roman"/>
          <w:snapToGrid w:val="0"/>
          <w:kern w:val="0"/>
          <w:sz w:val="32"/>
          <w:lang w:val="en-US" w:eastAsia="zh-CN"/>
        </w:rPr>
        <w:t>2、弃土运距暂按3km计取，实际运距结算时按弃置点实际运距计算。</w:t>
      </w:r>
    </w:p>
    <w:p w14:paraId="4C207D3E">
      <w:pPr>
        <w:numPr>
          <w:ilvl w:val="0"/>
          <w:numId w:val="0"/>
        </w:numPr>
        <w:adjustRightInd w:val="0"/>
        <w:snapToGrid w:val="0"/>
        <w:spacing w:line="360" w:lineRule="auto"/>
        <w:ind w:firstLine="640" w:firstLineChars="200"/>
        <w:rPr>
          <w:rFonts w:hint="eastAsia" w:ascii="Times New Roman" w:hAnsi="Times New Roman" w:eastAsia="宋体" w:cs="Times New Roman"/>
          <w:snapToGrid w:val="0"/>
          <w:kern w:val="0"/>
          <w:sz w:val="32"/>
          <w:lang w:val="en-US" w:eastAsia="zh-CN"/>
        </w:rPr>
      </w:pPr>
      <w:r>
        <w:rPr>
          <w:rFonts w:hint="eastAsia" w:ascii="Times New Roman" w:hAnsi="Times New Roman" w:eastAsia="宋体" w:cs="Times New Roman"/>
          <w:snapToGrid w:val="0"/>
          <w:kern w:val="0"/>
          <w:sz w:val="32"/>
          <w:lang w:val="en-US" w:eastAsia="zh-CN"/>
        </w:rPr>
        <w:t>3、玻璃雨棚暂按暂估价35000元。</w:t>
      </w:r>
    </w:p>
    <w:p w14:paraId="4FED732C">
      <w:pPr>
        <w:numPr>
          <w:ilvl w:val="0"/>
          <w:numId w:val="0"/>
        </w:numPr>
        <w:adjustRightInd w:val="0"/>
        <w:snapToGrid w:val="0"/>
        <w:spacing w:line="360" w:lineRule="auto"/>
        <w:ind w:firstLine="640" w:firstLineChars="200"/>
        <w:rPr>
          <w:rFonts w:hint="eastAsia" w:ascii="Times New Roman" w:hAnsi="Times New Roman" w:eastAsia="宋体" w:cs="Times New Roman"/>
          <w:snapToGrid w:val="0"/>
          <w:kern w:val="0"/>
          <w:sz w:val="32"/>
          <w:lang w:val="en-US" w:eastAsia="zh-CN"/>
        </w:rPr>
      </w:pPr>
      <w:r>
        <w:rPr>
          <w:rFonts w:hint="eastAsia" w:ascii="Times New Roman" w:hAnsi="Times New Roman" w:eastAsia="宋体" w:cs="Times New Roman"/>
          <w:snapToGrid w:val="0"/>
          <w:kern w:val="0"/>
          <w:sz w:val="32"/>
          <w:lang w:val="en-US" w:eastAsia="zh-CN"/>
        </w:rPr>
        <w:t>4、监控主机设备暂按未确定工程暂列金额100000元。</w:t>
      </w:r>
    </w:p>
    <w:p w14:paraId="0F4FAE5B">
      <w:pPr>
        <w:numPr>
          <w:ilvl w:val="0"/>
          <w:numId w:val="0"/>
        </w:numPr>
        <w:adjustRightInd w:val="0"/>
        <w:snapToGrid w:val="0"/>
        <w:spacing w:line="360" w:lineRule="auto"/>
        <w:ind w:firstLine="640" w:firstLineChars="200"/>
        <w:rPr>
          <w:rFonts w:hint="eastAsia" w:ascii="Times New Roman" w:hAnsi="Times New Roman" w:eastAsia="宋体" w:cs="Times New Roman"/>
          <w:snapToGrid w:val="0"/>
          <w:kern w:val="0"/>
          <w:sz w:val="32"/>
          <w:lang w:val="en-US" w:eastAsia="zh-CN"/>
        </w:rPr>
      </w:pPr>
      <w:r>
        <w:rPr>
          <w:rFonts w:hint="eastAsia" w:ascii="Times New Roman" w:hAnsi="Times New Roman" w:eastAsia="宋体" w:cs="Times New Roman"/>
          <w:snapToGrid w:val="0"/>
          <w:kern w:val="0"/>
          <w:sz w:val="32"/>
          <w:lang w:val="en-US" w:eastAsia="zh-CN"/>
        </w:rPr>
        <w:t>5、抗震支架暂按未确定工程暂列金额100000元。</w:t>
      </w:r>
    </w:p>
    <w:p w14:paraId="5CF970E6">
      <w:pPr>
        <w:numPr>
          <w:ilvl w:val="0"/>
          <w:numId w:val="0"/>
        </w:numPr>
        <w:adjustRightInd w:val="0"/>
        <w:snapToGrid w:val="0"/>
        <w:spacing w:line="360" w:lineRule="auto"/>
        <w:ind w:firstLine="640" w:firstLineChars="200"/>
        <w:rPr>
          <w:rFonts w:hint="eastAsia" w:ascii="Times New Roman" w:hAnsi="Times New Roman" w:eastAsia="宋体" w:cs="Times New Roman"/>
          <w:snapToGrid w:val="0"/>
          <w:kern w:val="0"/>
          <w:sz w:val="32"/>
          <w:lang w:val="en-US" w:eastAsia="zh-CN"/>
        </w:rPr>
      </w:pPr>
      <w:r>
        <w:rPr>
          <w:rFonts w:hint="eastAsia" w:ascii="Times New Roman" w:hAnsi="Times New Roman" w:eastAsia="宋体" w:cs="Times New Roman"/>
          <w:snapToGrid w:val="0"/>
          <w:kern w:val="0"/>
          <w:sz w:val="32"/>
          <w:lang w:val="en-US" w:eastAsia="zh-CN"/>
        </w:rPr>
        <w:t>6、柴油发电机组暂按未确定工程暂列金额150000元。</w:t>
      </w:r>
    </w:p>
    <w:p w14:paraId="7B97EDD7">
      <w:pPr>
        <w:numPr>
          <w:ilvl w:val="0"/>
          <w:numId w:val="0"/>
        </w:numPr>
        <w:adjustRightInd w:val="0"/>
        <w:snapToGrid w:val="0"/>
        <w:spacing w:line="360" w:lineRule="auto"/>
        <w:ind w:firstLine="640" w:firstLineChars="200"/>
        <w:rPr>
          <w:rFonts w:hint="eastAsia" w:ascii="Times New Roman" w:hAnsi="Times New Roman" w:eastAsia="宋体" w:cs="Times New Roman"/>
          <w:snapToGrid w:val="0"/>
          <w:kern w:val="0"/>
          <w:sz w:val="32"/>
          <w:lang w:val="en-US" w:eastAsia="zh-CN"/>
        </w:rPr>
      </w:pPr>
      <w:r>
        <w:rPr>
          <w:rFonts w:hint="eastAsia" w:ascii="Times New Roman" w:hAnsi="Times New Roman" w:eastAsia="宋体" w:cs="Times New Roman"/>
          <w:snapToGrid w:val="0"/>
          <w:kern w:val="0"/>
          <w:sz w:val="32"/>
          <w:lang w:val="en-US" w:eastAsia="zh-CN"/>
        </w:rPr>
        <w:t>7、挡土墙金属栏杆（83.04m）暂按未确定工程暂列金额18900元。</w:t>
      </w:r>
    </w:p>
    <w:p w14:paraId="5250083F">
      <w:pPr>
        <w:numPr>
          <w:ilvl w:val="0"/>
          <w:numId w:val="0"/>
        </w:numPr>
        <w:adjustRightInd w:val="0"/>
        <w:snapToGrid w:val="0"/>
        <w:spacing w:line="360" w:lineRule="auto"/>
        <w:ind w:firstLine="640" w:firstLineChars="200"/>
        <w:rPr>
          <w:rFonts w:hint="eastAsia" w:ascii="Times New Roman" w:hAnsi="Times New Roman" w:eastAsia="宋体" w:cs="Times New Roman"/>
          <w:snapToGrid w:val="0"/>
          <w:kern w:val="0"/>
          <w:sz w:val="32"/>
          <w:lang w:val="en-US" w:eastAsia="zh-CN"/>
        </w:rPr>
      </w:pPr>
      <w:r>
        <w:rPr>
          <w:rFonts w:hint="eastAsia" w:ascii="Times New Roman" w:hAnsi="Times New Roman" w:eastAsia="宋体" w:cs="Times New Roman"/>
          <w:snapToGrid w:val="0"/>
          <w:kern w:val="0"/>
          <w:sz w:val="32"/>
          <w:lang w:val="en-US" w:eastAsia="zh-CN"/>
        </w:rPr>
        <w:t>8、围墙栏杆（376.6m）暂按未确定工程暂列金额149600元。</w:t>
      </w:r>
    </w:p>
    <w:p w14:paraId="4E273BC5">
      <w:pPr>
        <w:numPr>
          <w:ilvl w:val="0"/>
          <w:numId w:val="0"/>
        </w:numPr>
        <w:adjustRightInd w:val="0"/>
        <w:snapToGrid w:val="0"/>
        <w:spacing w:line="360" w:lineRule="auto"/>
        <w:ind w:firstLine="640" w:firstLineChars="200"/>
        <w:rPr>
          <w:rFonts w:hint="default" w:ascii="Times New Roman" w:hAnsi="Times New Roman" w:eastAsia="宋体" w:cs="Times New Roman"/>
          <w:snapToGrid w:val="0"/>
          <w:kern w:val="0"/>
          <w:sz w:val="32"/>
          <w:lang w:val="en-US" w:eastAsia="zh-CN"/>
        </w:rPr>
      </w:pPr>
      <w:r>
        <w:rPr>
          <w:rFonts w:hint="eastAsia" w:ascii="Times New Roman" w:hAnsi="Times New Roman" w:eastAsia="宋体" w:cs="Times New Roman"/>
          <w:snapToGrid w:val="0"/>
          <w:kern w:val="0"/>
          <w:sz w:val="32"/>
          <w:lang w:val="en-US" w:eastAsia="zh-CN"/>
        </w:rPr>
        <w:t>9、篮球场橡塑卷材地面（644.53m²））暂按未确定工程暂列金额78800元。</w:t>
      </w:r>
    </w:p>
    <w:p w14:paraId="1459E37E">
      <w:pPr>
        <w:numPr>
          <w:ilvl w:val="0"/>
          <w:numId w:val="0"/>
        </w:numPr>
        <w:adjustRightInd w:val="0"/>
        <w:snapToGrid w:val="0"/>
        <w:spacing w:line="360" w:lineRule="auto"/>
        <w:ind w:firstLine="640" w:firstLineChars="200"/>
        <w:rPr>
          <w:rFonts w:hint="eastAsia" w:ascii="Times New Roman" w:hAnsi="Times New Roman" w:eastAsia="宋体" w:cs="Times New Roman"/>
          <w:snapToGrid w:val="0"/>
          <w:kern w:val="0"/>
          <w:sz w:val="32"/>
          <w:lang w:val="en-US" w:eastAsia="zh-CN"/>
        </w:rPr>
      </w:pPr>
      <w:bookmarkStart w:id="0" w:name="_GoBack"/>
      <w:bookmarkEnd w:id="0"/>
    </w:p>
    <w:sectPr>
      <w:pgSz w:w="11906" w:h="16838"/>
      <w:pgMar w:top="1417"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FD57B5"/>
    <w:multiLevelType w:val="singleLevel"/>
    <w:tmpl w:val="A4FD57B5"/>
    <w:lvl w:ilvl="0" w:tentative="0">
      <w:start w:val="2"/>
      <w:numFmt w:val="chineseCounting"/>
      <w:suff w:val="nothing"/>
      <w:lvlText w:val="（%1）"/>
      <w:lvlJc w:val="left"/>
      <w:rPr>
        <w:rFonts w:hint="eastAsia"/>
      </w:rPr>
    </w:lvl>
  </w:abstractNum>
  <w:abstractNum w:abstractNumId="1">
    <w:nsid w:val="0688DA09"/>
    <w:multiLevelType w:val="singleLevel"/>
    <w:tmpl w:val="0688DA09"/>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FlNTNmNWRhNmZmZGFiNzg4NjVhOTE1NWJlYTE2MzMifQ=="/>
  </w:docVars>
  <w:rsids>
    <w:rsidRoot w:val="713E16E8"/>
    <w:rsid w:val="001F303E"/>
    <w:rsid w:val="002447A3"/>
    <w:rsid w:val="00625E51"/>
    <w:rsid w:val="007C05EF"/>
    <w:rsid w:val="00B948B3"/>
    <w:rsid w:val="014D4677"/>
    <w:rsid w:val="016D268D"/>
    <w:rsid w:val="01AA762C"/>
    <w:rsid w:val="024711DF"/>
    <w:rsid w:val="03824055"/>
    <w:rsid w:val="03C3286F"/>
    <w:rsid w:val="04E35A1E"/>
    <w:rsid w:val="059C6847"/>
    <w:rsid w:val="07797F74"/>
    <w:rsid w:val="09A6526C"/>
    <w:rsid w:val="0BEC343E"/>
    <w:rsid w:val="0CB82A52"/>
    <w:rsid w:val="0DA8159E"/>
    <w:rsid w:val="0EC92AE7"/>
    <w:rsid w:val="0F7B2BC2"/>
    <w:rsid w:val="10074FA7"/>
    <w:rsid w:val="10D35D42"/>
    <w:rsid w:val="117009AE"/>
    <w:rsid w:val="129C2363"/>
    <w:rsid w:val="12D70244"/>
    <w:rsid w:val="12E4305C"/>
    <w:rsid w:val="14876E6C"/>
    <w:rsid w:val="15120EDC"/>
    <w:rsid w:val="151B1C30"/>
    <w:rsid w:val="151F0824"/>
    <w:rsid w:val="1529426A"/>
    <w:rsid w:val="156722D3"/>
    <w:rsid w:val="15F30B36"/>
    <w:rsid w:val="17A96653"/>
    <w:rsid w:val="17F43F68"/>
    <w:rsid w:val="18805A8F"/>
    <w:rsid w:val="1A0C2973"/>
    <w:rsid w:val="1B5D6177"/>
    <w:rsid w:val="1B9A461E"/>
    <w:rsid w:val="1C373C94"/>
    <w:rsid w:val="1C4E3A0F"/>
    <w:rsid w:val="1C51154F"/>
    <w:rsid w:val="1C99656B"/>
    <w:rsid w:val="1CE66346"/>
    <w:rsid w:val="207F4348"/>
    <w:rsid w:val="21C60A5C"/>
    <w:rsid w:val="23C640E9"/>
    <w:rsid w:val="25E0500F"/>
    <w:rsid w:val="27584657"/>
    <w:rsid w:val="277B4F92"/>
    <w:rsid w:val="29446030"/>
    <w:rsid w:val="2A2715DD"/>
    <w:rsid w:val="2BDF2BAC"/>
    <w:rsid w:val="2C884632"/>
    <w:rsid w:val="2CA2633B"/>
    <w:rsid w:val="2CC36E16"/>
    <w:rsid w:val="2CC36E42"/>
    <w:rsid w:val="2D480837"/>
    <w:rsid w:val="2D8621B4"/>
    <w:rsid w:val="2D8D6895"/>
    <w:rsid w:val="2DA37DF5"/>
    <w:rsid w:val="2E1054B0"/>
    <w:rsid w:val="2ECF76CF"/>
    <w:rsid w:val="3030697B"/>
    <w:rsid w:val="307D0CDB"/>
    <w:rsid w:val="319E09A5"/>
    <w:rsid w:val="32705D92"/>
    <w:rsid w:val="330870A4"/>
    <w:rsid w:val="34467865"/>
    <w:rsid w:val="348F2DD7"/>
    <w:rsid w:val="34A00995"/>
    <w:rsid w:val="358C6356"/>
    <w:rsid w:val="35F00533"/>
    <w:rsid w:val="35F41BFC"/>
    <w:rsid w:val="37CF76C8"/>
    <w:rsid w:val="39810D86"/>
    <w:rsid w:val="398D0612"/>
    <w:rsid w:val="3AF7062E"/>
    <w:rsid w:val="3AFA683F"/>
    <w:rsid w:val="3BA0301A"/>
    <w:rsid w:val="3BA92C34"/>
    <w:rsid w:val="3DA03F39"/>
    <w:rsid w:val="3EDA2F17"/>
    <w:rsid w:val="3F2C52F0"/>
    <w:rsid w:val="3F7A63C2"/>
    <w:rsid w:val="40980C60"/>
    <w:rsid w:val="43853221"/>
    <w:rsid w:val="43B94141"/>
    <w:rsid w:val="43BC498D"/>
    <w:rsid w:val="442F268D"/>
    <w:rsid w:val="4475423A"/>
    <w:rsid w:val="456F1E8C"/>
    <w:rsid w:val="47414799"/>
    <w:rsid w:val="494F0F36"/>
    <w:rsid w:val="49BC1967"/>
    <w:rsid w:val="49EE7713"/>
    <w:rsid w:val="4A3B288C"/>
    <w:rsid w:val="4AA406F0"/>
    <w:rsid w:val="4BF56EF3"/>
    <w:rsid w:val="4C325F10"/>
    <w:rsid w:val="4D0B3AFD"/>
    <w:rsid w:val="4F77691C"/>
    <w:rsid w:val="515733E7"/>
    <w:rsid w:val="525E7A5F"/>
    <w:rsid w:val="53DB0C3B"/>
    <w:rsid w:val="553E6087"/>
    <w:rsid w:val="58024764"/>
    <w:rsid w:val="581043D4"/>
    <w:rsid w:val="59B57776"/>
    <w:rsid w:val="5DAA666C"/>
    <w:rsid w:val="5E4C66DB"/>
    <w:rsid w:val="5E565A8E"/>
    <w:rsid w:val="5EEB5943"/>
    <w:rsid w:val="61640A02"/>
    <w:rsid w:val="62001E71"/>
    <w:rsid w:val="62543389"/>
    <w:rsid w:val="62BD55FB"/>
    <w:rsid w:val="632B3A1C"/>
    <w:rsid w:val="633D3BE3"/>
    <w:rsid w:val="639500A7"/>
    <w:rsid w:val="63DF6526"/>
    <w:rsid w:val="640C1262"/>
    <w:rsid w:val="6448234D"/>
    <w:rsid w:val="64AE151A"/>
    <w:rsid w:val="65D379C4"/>
    <w:rsid w:val="68B536B2"/>
    <w:rsid w:val="69285A6D"/>
    <w:rsid w:val="699A3EF8"/>
    <w:rsid w:val="6AB57FE0"/>
    <w:rsid w:val="6B656390"/>
    <w:rsid w:val="6BE566A3"/>
    <w:rsid w:val="6C41368A"/>
    <w:rsid w:val="6CB77A61"/>
    <w:rsid w:val="6D461FF8"/>
    <w:rsid w:val="6F6614F5"/>
    <w:rsid w:val="6FE4229B"/>
    <w:rsid w:val="709A7A5C"/>
    <w:rsid w:val="713E16E8"/>
    <w:rsid w:val="72C5513F"/>
    <w:rsid w:val="731744FE"/>
    <w:rsid w:val="75606BF7"/>
    <w:rsid w:val="7682028C"/>
    <w:rsid w:val="76AA651F"/>
    <w:rsid w:val="76F443C8"/>
    <w:rsid w:val="77682AC6"/>
    <w:rsid w:val="77AB69F3"/>
    <w:rsid w:val="78935C36"/>
    <w:rsid w:val="79CA2E50"/>
    <w:rsid w:val="7A4169D3"/>
    <w:rsid w:val="7A58338F"/>
    <w:rsid w:val="7AE53606"/>
    <w:rsid w:val="7CF131F1"/>
    <w:rsid w:val="7D53138D"/>
    <w:rsid w:val="7DAB6B5B"/>
    <w:rsid w:val="7DCE6F97"/>
    <w:rsid w:val="7E1D7B74"/>
    <w:rsid w:val="7E2761AA"/>
    <w:rsid w:val="7FF515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semiHidden/>
    <w:qFormat/>
    <w:uiPriority w:val="0"/>
    <w:pPr>
      <w:ind w:firstLine="640" w:firstLineChars="200"/>
    </w:pPr>
    <w:rPr>
      <w:rFonts w:ascii="宋体" w:hAnsi="宋体"/>
      <w:color w:val="000000"/>
      <w:sz w:val="32"/>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8">
    <w:name w:val="页眉 Char"/>
    <w:basedOn w:val="7"/>
    <w:link w:val="4"/>
    <w:qFormat/>
    <w:uiPriority w:val="0"/>
    <w:rPr>
      <w:rFonts w:asciiTheme="minorHAnsi" w:hAnsiTheme="minorHAnsi" w:eastAsiaTheme="minorEastAsia" w:cstheme="minorBidi"/>
      <w:kern w:val="2"/>
      <w:sz w:val="18"/>
      <w:szCs w:val="18"/>
    </w:rPr>
  </w:style>
  <w:style w:type="character" w:customStyle="1" w:styleId="9">
    <w:name w:val="页脚 Char"/>
    <w:basedOn w:val="7"/>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464</Words>
  <Characters>561</Characters>
  <Lines>8</Lines>
  <Paragraphs>2</Paragraphs>
  <TotalTime>5</TotalTime>
  <ScaleCrop>false</ScaleCrop>
  <LinksUpToDate>false</LinksUpToDate>
  <CharactersWithSpaces>564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2020-03-21T03:06:00Z</dcterms:created>
  <dc:creator>七苇。</dc:creator>
  <cp:lastModifiedBy>WWYSSS</cp:lastModifiedBy>
  <cp:lastPrinted>2025-09-23T03:30:00Z</cp:lastPrinted>
  <dcterms:modified xsi:type="dcterms:W3CDTF">2025-12-11T09:23:47Z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432519B16AEE4570B2977267F020C763_13</vt:lpwstr>
  </property>
  <property fmtid="{D5CDD505-2E9C-101B-9397-08002B2CF9AE}" pid="4" name="KSOTemplateDocerSaveRecord">
    <vt:lpwstr>eyJoZGlkIjoiODFlNTNmNWRhNmZmZGFiNzg4NjVhOTE1NWJlYTE2MzMiLCJ1c2VySWQiOiIxMTM3ODk0ODk4In0=</vt:lpwstr>
  </property>
</Properties>
</file>