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CA2DDF3">
      <w:pPr>
        <w:spacing w:beforeLines="113" w:afterLines="113" w:line="113" w:lineRule="auto"/>
        <w:jc w:val="left"/>
      </w:pPr>
    </w:p>
    <w:p w14:paraId="43F08EFF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784F66B9">
      <w:pPr>
        <w:jc w:val="center"/>
      </w:pPr>
    </w:p>
    <w:p w14:paraId="2F811978">
      <w:pPr>
        <w:spacing w:beforeLines="113" w:afterLines="113" w:line="113" w:lineRule="auto"/>
        <w:jc w:val="center"/>
      </w:pPr>
    </w:p>
    <w:p w14:paraId="08A292F1">
      <w:r>
        <w:br w:type="page"/>
      </w:r>
    </w:p>
    <w:sdt>
      <w:sdtPr>
        <w:id w:val="147453012"/>
        <w:docPartObj>
          <w:docPartGallery w:val="Table of Contents"/>
          <w:docPartUnique/>
        </w:docPartObj>
      </w:sdtPr>
      <w:sdtContent>
        <w:p w14:paraId="5E054254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0D32599F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_Toc28567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_Toc28567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983E484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_Toc15017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_Toc15017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E6FB9C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_Toc4001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_Toc4001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9D3D654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_Toc25823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_Toc25823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DEA0DF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_Toc17570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_Toc17570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CFF579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_Toc13075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_Toc13075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0B8C2308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_Toc31240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_Toc31240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5A493A6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_Toc31744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_Toc31744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C0D3C5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_Toc2172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_Toc2172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23F49DA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_Toc9993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_Toc9993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56039F5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_Toc19920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_Toc19920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832DB4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_Toc9956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_Toc9956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6F1B5F6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_Toc30047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_Toc30047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739201E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_Toc30452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_Toc30452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096527D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_Toc31893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_Toc31893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3A5DB74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_Toc6213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_Toc6213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70E551A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_Toc7276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_Toc7276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 w14:paraId="408561C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_Toc13181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_Toc13181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 w14:paraId="6D35EBC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_Toc18471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_Toc18471 \h </w:instrText>
          </w:r>
          <w:r>
            <w:fldChar w:fldCharType="separate"/>
          </w:r>
          <w:r>
            <w:t>28</w:t>
          </w:r>
          <w:r>
            <w:fldChar w:fldCharType="end"/>
          </w:r>
          <w:r>
            <w:fldChar w:fldCharType="end"/>
          </w:r>
        </w:p>
        <w:p w14:paraId="32BBFAF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_Toc28483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_Toc28483 \h </w:instrText>
          </w:r>
          <w:r>
            <w:fldChar w:fldCharType="separate"/>
          </w:r>
          <w:r>
            <w:t>34</w:t>
          </w:r>
          <w:r>
            <w:fldChar w:fldCharType="end"/>
          </w:r>
          <w:r>
            <w:fldChar w:fldCharType="end"/>
          </w:r>
        </w:p>
        <w:p w14:paraId="52F82E2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_Toc12947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_Toc12947 \h </w:instrText>
          </w:r>
          <w:r>
            <w:fldChar w:fldCharType="separate"/>
          </w:r>
          <w:r>
            <w:t>35</w:t>
          </w:r>
          <w:r>
            <w:fldChar w:fldCharType="end"/>
          </w:r>
          <w:r>
            <w:fldChar w:fldCharType="end"/>
          </w:r>
        </w:p>
        <w:p w14:paraId="6731BEC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_Toc18152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_Toc18152 \h </w:instrText>
          </w:r>
          <w:r>
            <w:fldChar w:fldCharType="separate"/>
          </w:r>
          <w:r>
            <w:t>62</w:t>
          </w:r>
          <w:r>
            <w:fldChar w:fldCharType="end"/>
          </w:r>
          <w:r>
            <w:fldChar w:fldCharType="end"/>
          </w:r>
        </w:p>
        <w:p w14:paraId="1019FF1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_Toc5774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_Toc5774 \h </w:instrText>
          </w:r>
          <w:r>
            <w:fldChar w:fldCharType="separate"/>
          </w:r>
          <w:r>
            <w:t>71</w:t>
          </w:r>
          <w:r>
            <w:fldChar w:fldCharType="end"/>
          </w:r>
          <w:r>
            <w:fldChar w:fldCharType="end"/>
          </w:r>
        </w:p>
        <w:p w14:paraId="48EAEBA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_Toc19290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_Toc19290 \h </w:instrText>
          </w:r>
          <w:r>
            <w:fldChar w:fldCharType="separate"/>
          </w:r>
          <w:r>
            <w:t>75</w:t>
          </w:r>
          <w:r>
            <w:fldChar w:fldCharType="end"/>
          </w:r>
          <w:r>
            <w:fldChar w:fldCharType="end"/>
          </w:r>
        </w:p>
        <w:p w14:paraId="79177CD4">
          <w:r>
            <w:fldChar w:fldCharType="end"/>
          </w:r>
        </w:p>
      </w:sdtContent>
    </w:sdt>
    <w:p w14:paraId="4CF24D90">
      <w:r>
        <w:br w:type="page"/>
      </w:r>
    </w:p>
    <w:p w14:paraId="214FF3C1">
      <w:pPr>
        <w:pStyle w:val="16"/>
        <w:jc w:val="left"/>
      </w:pPr>
      <w:bookmarkStart w:id="0" w:name="_Toc2856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41F80A8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58F8837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349C8A8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5DEBB4D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329ED50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163ADB8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12C55C3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77C2FD9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169DCDAB">
      <w:pPr>
        <w:pStyle w:val="16"/>
        <w:jc w:val="left"/>
      </w:pPr>
      <w:bookmarkStart w:id="1" w:name="_Toc1501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67B6440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041C892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 7日11时24分58秒。</w:t>
      </w:r>
    </w:p>
    <w:p w14:paraId="05DC1F8C">
      <w:pPr>
        <w:pStyle w:val="16"/>
        <w:jc w:val="left"/>
      </w:pPr>
      <w:bookmarkStart w:id="2" w:name="_Toc400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51A3C14F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178C936C">
      <w:pPr>
        <w:jc w:val="center"/>
      </w:pPr>
      <w:r>
        <w:drawing>
          <wp:inline distT="0" distB="0" distL="0" distR="0">
            <wp:extent cx="5399405" cy="5003800"/>
            <wp:effectExtent l="0" t="0" r="10795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0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061C8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4EFD2F16">
      <w:pPr>
        <w:pStyle w:val="16"/>
        <w:jc w:val="left"/>
      </w:pPr>
      <w:bookmarkStart w:id="3" w:name="_Toc2582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583B363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27B6B2D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749B69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5B52DB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4</w:t>
      </w:r>
    </w:p>
    <w:p w14:paraId="54C088A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2</w:t>
      </w:r>
    </w:p>
    <w:p w14:paraId="4900174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1</w:t>
      </w:r>
    </w:p>
    <w:p w14:paraId="6492254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2</w:t>
      </w:r>
    </w:p>
    <w:p w14:paraId="2479053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3</w:t>
      </w:r>
    </w:p>
    <w:p w14:paraId="2A16CE6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026C16A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5F00AE5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621F84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17B188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6FBEAC6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7462725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11A42C2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3CBBC24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2782138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57D1728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Q235</w:t>
      </w:r>
    </w:p>
    <w:p w14:paraId="4A165D9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1760738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734F94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09F234E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5476459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0.85</w:t>
      </w:r>
    </w:p>
    <w:p w14:paraId="5F6236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08A204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5654053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4617C4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295A1C9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0040C7A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0B55DE0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1825B8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28D91D3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75D1013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0955422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2B0FF58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380EF87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579E552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3F1BBF2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658F966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6992E38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70DAA9E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防火设计计算信息：不考虑防火设计</w:t>
      </w:r>
    </w:p>
    <w:p w14:paraId="314621CF">
      <w:pPr>
        <w:pStyle w:val="16"/>
        <w:jc w:val="left"/>
      </w:pPr>
      <w:bookmarkStart w:id="4" w:name="_Toc1757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7ABD4EB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22DA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32B5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7D7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5FA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49DE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167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8E7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7995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9071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ADE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1FD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8BB6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892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9BE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</w:tr>
      <w:tr w14:paraId="726ED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D5D7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281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B43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C829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B54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A9D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C16F2E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73ACE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67C7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3E1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708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A2C6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9AB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C3D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2AB0B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AFC4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64D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392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5A24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AAF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CDE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</w:tbl>
    <w:p w14:paraId="60679CA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7584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F2D6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0D8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2E8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5B1F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12B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86F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28B80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F842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18A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916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</w:tcPr>
          <w:p w14:paraId="3A3BD1B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0C48FA6C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0C67999">
            <w:pPr>
              <w:jc w:val="left"/>
            </w:pPr>
          </w:p>
        </w:tc>
      </w:tr>
    </w:tbl>
    <w:p w14:paraId="4199C7B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72988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3D25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13F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79D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DEF7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C5F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B78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30CBB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FC9D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238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B11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E503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22B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650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0F84A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AD3A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FC8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3EC3AA42">
            <w:pPr>
              <w:jc w:val="left"/>
            </w:pPr>
          </w:p>
        </w:tc>
        <w:tc>
          <w:tcPr>
            <w:tcW w:w="1474" w:type="dxa"/>
            <w:shd w:val="clear" w:color="auto" w:fill="FFFFFF"/>
          </w:tcPr>
          <w:p w14:paraId="7F53D165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2B9D46DE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6C1599DB">
            <w:pPr>
              <w:jc w:val="left"/>
            </w:pPr>
          </w:p>
        </w:tc>
      </w:tr>
    </w:tbl>
    <w:p w14:paraId="320F05A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4EA5F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0D94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52F4D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080EA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C75B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511C98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FBCCF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(H1~H2)*B1*B2*Tw*T1*T2=(200~400)*150*150*6*8*8</w:t>
            </w:r>
          </w:p>
        </w:tc>
      </w:tr>
      <w:tr w14:paraId="0A7B8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D96A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7A71EF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钢板与焊接组合H形截面实腹式组合截面|-I:
</w:t>
            </w:r>
          </w:p>
          <w:p w14:paraId="4D2A89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焊接组合H形截面：H*B*Tw*T=250*200*10*150
</w:t>
            </w:r>
          </w:p>
          <w:p w14:paraId="0193B9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翼缘钢板：B*T=150*8
</w:t>
            </w:r>
          </w:p>
          <w:p w14:paraId="0D04A6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腹板钢板厚度：Tw=6
</w:t>
            </w:r>
          </w:p>
          <w:p w14:paraId="263495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截面高：H=300</w:t>
            </w:r>
          </w:p>
        </w:tc>
      </w:tr>
      <w:tr w14:paraId="530D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7A77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0DAB5D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439E8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H*B1*B2*Tw*T1*T2=300*150*150*6*10*10</w:t>
            </w:r>
          </w:p>
        </w:tc>
      </w:tr>
    </w:tbl>
    <w:p w14:paraId="7CE5728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02C90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B11E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F933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B4F7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060C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26D77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B4D6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19AB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5584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D410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1079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2684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086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F3FF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A848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19C01A5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40674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BA2B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689B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01CA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7EDF2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38F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E6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DDA2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70FAD3C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48F19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F3F6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7B1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02B4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EF3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2807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231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74E39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8D89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5D77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C57B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946F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CEFF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CEF9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19DA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454A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8A0F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E873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7A6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12831.9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431B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5609.2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DEDA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</w:t>
            </w:r>
          </w:p>
        </w:tc>
      </w:tr>
      <w:tr w14:paraId="04E1C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1830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4B0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F4C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3910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7407.6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48D1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563.0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82A8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</w:t>
            </w:r>
          </w:p>
        </w:tc>
      </w:tr>
    </w:tbl>
    <w:p w14:paraId="437A4B4D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45056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16C4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A964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414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BDEC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04E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CCB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ACE3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31D60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5C86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25A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7E24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082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CBD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8D2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4B21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7409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F81C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9DB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868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D8F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679.7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838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607.5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7E5E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448.7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CC2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448.7</w:t>
            </w:r>
          </w:p>
        </w:tc>
      </w:tr>
      <w:tr w14:paraId="57429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DB1C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BFA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36F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2780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537C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8932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90BB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</w:t>
            </w:r>
          </w:p>
        </w:tc>
      </w:tr>
    </w:tbl>
    <w:p w14:paraId="6F91A59F">
      <w:pPr>
        <w:pStyle w:val="16"/>
        <w:jc w:val="left"/>
      </w:pPr>
      <w:bookmarkStart w:id="5" w:name="_Toc13075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69DBC38">
      <w:pPr>
        <w:pStyle w:val="3"/>
        <w:jc w:val="left"/>
      </w:pPr>
      <w:bookmarkStart w:id="6" w:name="_Toc3124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13C506A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409A2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ADC1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B97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E27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7F9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26E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5A70E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3569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1A0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35D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361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246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75E44FE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节点荷载(风)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4D3A5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186C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F40D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319E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14E8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</w:tr>
      <w:tr w14:paraId="4B5B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C7B4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2F70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BD26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9.30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642E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86E425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15F9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09E78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388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CAB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001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3EA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36A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3B87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0389E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14B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4DC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EEE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3C2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2C6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3FCA1F7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30B02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E639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31D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DD9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1A8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A634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177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D1F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89C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7DD88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D1DB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A8B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BB0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519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B0E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DE8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0C2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08A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0446D500">
      <w:pPr>
        <w:pStyle w:val="3"/>
        <w:jc w:val="left"/>
      </w:pPr>
      <w:bookmarkStart w:id="7" w:name="_Toc3174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455F34E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7E2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752E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0F096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16DE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1547AE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2F0AD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CDC4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3A9813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6BCF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B92B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58455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43366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C4D4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274D1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147B3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9F06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759762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102DD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D5AB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25F234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4EEF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DDC9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4AEDED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04991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7C4B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481AF7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01691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B911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E473B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55675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BA13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44C0A8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72157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561BF0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752BA4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7B83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1D03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54B3EF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9D4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9B2A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6770E5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6C243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809E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6D2C1F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1C9C1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02E7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5A9FEE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7CF84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F021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389BFC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73350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F2DD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055457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74CBA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A9C0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0E2773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66229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408A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1819DE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5F3F2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1F0A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3B7E1C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1657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66A8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0F53D0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7F109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460E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4E4E23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05F69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7464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34C699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349FF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7B4FD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5A97CC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5C67D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F355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2B7FBA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0F4A4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473B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45EDE8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627D8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75D2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11F762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1043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9944B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324566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27B8C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439D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5F67D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262F8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342C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2E6F16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07C75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8252E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4EF37D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5136A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58B3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61990F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42C5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CEDD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2CEA7F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6DB0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2AEA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2FB87C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65154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9D26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333573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791B6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BD0D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16E400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1CB32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A12D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2AEC1A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61C2B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45C8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5A210D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32231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324A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6A7998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7416F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CC82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1CB2038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611A9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60A37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4B5519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6BFA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8CDE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42B37D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011AA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E443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6B64DA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09AE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1881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69F4F6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7EEF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1E1C0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15FC6C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170C1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686F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0CAD99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04892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4D8E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3F522E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3D368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775F7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05ED1B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1BB8080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AE6D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EBA2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3D88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AB7E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6A3D35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129EC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96DD6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4F70FE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2C2D8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E1CC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6B75DB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5A071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1637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2686D6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690D8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C464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35B843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37A18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0886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1D0FE5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3C56B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7B07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773840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2242A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04D8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7D542B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1997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9B5B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59463E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1D49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579E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5DA126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3E8DA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43DA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72DF3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79531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541F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3403C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41411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1134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2DD767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13131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1F92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738701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1B120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E48B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34E622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71242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FE7F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2774C7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095A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7EB5D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0DC24F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604CB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BE82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7AEAC1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402D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25D3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205C48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7C87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592A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B9B4E5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5682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C7A9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20A3E7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51324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77F6A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16105E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344CA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171B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109FF3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17800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AEAD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11E2D7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6FCD0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8A44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2AA365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31947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A4A5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3A7BDA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77D30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F62A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02F8AF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686B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7ABD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71FE12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7D689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4ED9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3ECFFE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2CB81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6717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31C504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71235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E343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2CBC31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4989B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84EC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09B89B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185CA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ED85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44CEBE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F95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6BA8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429449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192C7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C785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63C45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2BCBB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3F63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72B5F8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21B0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9FED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7179F4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1DE79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B219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5828B0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2F23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2A005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0F4B69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638BE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5E12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3E6E91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399CC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6A9A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682618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3A56C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98BC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21CFC8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27FE4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C7DA9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32C641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7A95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EDA3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5BC63F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5497D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05BB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63FD36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5FDD1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B2D6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514738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112BC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4DA7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1390CC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6DCF1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3CAE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553E63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33703420">
      <w:pPr>
        <w:pStyle w:val="16"/>
        <w:jc w:val="left"/>
      </w:pPr>
      <w:bookmarkStart w:id="8" w:name="_Toc217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6C1D0C98">
      <w:pPr>
        <w:pStyle w:val="3"/>
        <w:jc w:val="left"/>
      </w:pPr>
      <w:bookmarkStart w:id="9" w:name="_Toc999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4014577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52B2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9CC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6CEC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70F8C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0960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DF18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8.468</w:t>
            </w:r>
          </w:p>
        </w:tc>
      </w:tr>
    </w:tbl>
    <w:p w14:paraId="4F4278A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0.339</w:t>
      </w:r>
    </w:p>
    <w:p w14:paraId="701C9DC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0.068</w:t>
      </w:r>
    </w:p>
    <w:p w14:paraId="1EB4F10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0456636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0.040</w:t>
      </w:r>
    </w:p>
    <w:p w14:paraId="5D51E56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F63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A005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4901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3A89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2D78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C818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0.313</w:t>
            </w:r>
          </w:p>
        </w:tc>
      </w:tr>
    </w:tbl>
    <w:p w14:paraId="7B5D02DC">
      <w:pPr>
        <w:pStyle w:val="3"/>
        <w:jc w:val="left"/>
      </w:pPr>
      <w:bookmarkStart w:id="10" w:name="_Toc1992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16C0C83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F564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5E2D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0BD0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46A56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1A42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204B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8.468</w:t>
            </w:r>
          </w:p>
        </w:tc>
      </w:tr>
    </w:tbl>
    <w:p w14:paraId="20D32F7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0.339</w:t>
      </w:r>
    </w:p>
    <w:p w14:paraId="01D15F3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0.068</w:t>
      </w:r>
    </w:p>
    <w:p w14:paraId="0320FE6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3D6241F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0.040</w:t>
      </w:r>
    </w:p>
    <w:p w14:paraId="0932AA6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CB76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EFDF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02FF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EC41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015A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A65B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0.313</w:t>
            </w:r>
          </w:p>
        </w:tc>
      </w:tr>
    </w:tbl>
    <w:p w14:paraId="225811D1">
      <w:pPr>
        <w:pStyle w:val="16"/>
        <w:jc w:val="left"/>
      </w:pPr>
      <w:bookmarkStart w:id="11" w:name="_Toc995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225E933B">
      <w:pPr>
        <w:pStyle w:val="3"/>
        <w:jc w:val="left"/>
      </w:pPr>
      <w:bookmarkStart w:id="12" w:name="_Toc3004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67B5641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1244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9CCC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EC9B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737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5A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C8C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76D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2C8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EAE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4CD33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0BD3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D82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FB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C4D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37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7B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5C0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A41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53CF9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6153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423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E93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655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42F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0BC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9A1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BB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  <w:tr w14:paraId="0D685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3757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C73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111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9BA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A9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943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39C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5B8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</w:t>
            </w:r>
          </w:p>
        </w:tc>
      </w:tr>
      <w:tr w14:paraId="42B09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3E76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C42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399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7EC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F39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836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C35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A95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</w:t>
            </w:r>
          </w:p>
        </w:tc>
      </w:tr>
      <w:tr w14:paraId="1A26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57D0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711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B0E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81E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F75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D8A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266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5AC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287DE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9D48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8B8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2F8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F38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C04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71D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560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AC7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D5E8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5321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55B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C95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31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ECA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F51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85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B10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  <w:tr w14:paraId="64D91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6B65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544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3B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8F2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EF6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FE5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E88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F1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  <w:tr w14:paraId="524BF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6DA8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9A8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4F4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28D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1CE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B31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F67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ACA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54A83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7045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78C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0FE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8E5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AB7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C2D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E54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D67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</w:tbl>
    <w:p w14:paraId="0BD5DA3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7073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5F43B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6F2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A7B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A01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12F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BC7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B75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E88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7D70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3E400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B79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0A8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4E3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F4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03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DB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5FD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1ECC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30202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128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F31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56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A70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475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0E9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39C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</w:t>
            </w:r>
          </w:p>
        </w:tc>
      </w:tr>
      <w:tr w14:paraId="41F8A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67EEF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E11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53F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8BB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192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ADC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B20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DE6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096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3479A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106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D7E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406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14B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042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E72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00F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48B31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6C8ED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F11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3C7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4D3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33C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398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4A6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9AA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</w:tbl>
    <w:p w14:paraId="67471E56">
      <w:pPr>
        <w:pStyle w:val="16"/>
        <w:jc w:val="left"/>
      </w:pPr>
      <w:bookmarkStart w:id="13" w:name="_Toc3045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491AB03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2BF8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AC55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AEF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F9B3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43C21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0392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D28B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29B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DD7B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8611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BE96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CE3C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</w:tbl>
    <w:p w14:paraId="0DB33E7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00588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FC30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AE1D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C263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1DB8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568F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5063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0FA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A6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DE80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FF8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8E1C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24B7455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05F0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2EC1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897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4982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96E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320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5DFB5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EEF5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5C4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07B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9AF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04D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41.83</w:t>
            </w:r>
          </w:p>
        </w:tc>
      </w:tr>
      <w:tr w14:paraId="3D98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38AA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9F0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57D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CE2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62C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0D3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23AF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552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B94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7B3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E95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F0D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B9EC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ECE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35B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593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BDA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055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A799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91A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332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50D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D7B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</w:tr>
      <w:tr w14:paraId="43FA4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2BF1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D24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2E1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0E7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87E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2C8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7027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336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2F1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2DC0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6B0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</w:tr>
      <w:tr w14:paraId="1C46E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E0FB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4D1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6AA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588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359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86E97F4">
      <w:pPr>
        <w:pStyle w:val="16"/>
        <w:jc w:val="left"/>
      </w:pPr>
      <w:bookmarkStart w:id="14" w:name="_Toc3189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12095AF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63AE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4882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E00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41DD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5EEB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290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8995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8867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182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018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0A03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8674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7DDB8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1B5D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CCCB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EB8F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B7E9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BE78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B229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A101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EE2E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145.77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92CE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3792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448.5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134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68B4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1A05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248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118E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BDB5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32A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590A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D3B4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D25B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145.77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A7C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7610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448.5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DDAA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6F8E699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11765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0D0E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99F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DC5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A00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598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043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07B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62F6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5F7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240B9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6FB7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032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91E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075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9F2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F67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459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E2E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9A3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51329072">
      <w:pPr>
        <w:pStyle w:val="16"/>
        <w:jc w:val="left"/>
      </w:pPr>
      <w:bookmarkStart w:id="15" w:name="_Toc621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7BB0D0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7246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7D03C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564B54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截面类型=50; 布置角度=0; 计算长度：Lx=18.67, Ly=7.30; 长细比：λx=145.8,λy=86.2
</w:t>
      </w:r>
    </w:p>
    <w:p w14:paraId="1C4952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Ux=2.56 Uy=1.00
</w:t>
      </w:r>
    </w:p>
    <w:p w14:paraId="1BA7C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三级
</w:t>
      </w:r>
    </w:p>
    <w:p w14:paraId="6AD95B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钢板与焊接工字钢组合截面|-I: 截面高: H3=300, 腹板厚: Tw=6
</w:t>
      </w:r>
    </w:p>
    <w:p w14:paraId="670DF5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焊接工字钢: B=200, HH=250, Tw=6, T1=8, 边板: T2=10, H2=150
</w:t>
      </w:r>
    </w:p>
    <w:p w14:paraId="7CB35B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Y轴:b类 
</w:t>
      </w:r>
    </w:p>
    <w:p w14:paraId="090E2D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57BA55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C78F0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普钢规范GB50017-2017 
</w:t>
      </w:r>
    </w:p>
    <w:p w14:paraId="2F8EA5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91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B5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A0A3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3AB4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989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9CD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A9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D4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91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68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47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F9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BDAB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C9A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3A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49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D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14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62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FD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110AC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C6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EA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7E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56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08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26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34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1CA1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B6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BC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32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C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57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42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2A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1C66A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38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FB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36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47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81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7C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E2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2569E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FD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F1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81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6D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54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3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4D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A2D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A22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12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1B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0D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FF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97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23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E60D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B3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44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A2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B9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56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09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63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C6F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0C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2E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0E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96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E36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78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D4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BA29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53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77A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CD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E0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91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D3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21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1F2D1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9F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6B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7F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9C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B6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F1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32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5B41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A2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91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A3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58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EB2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A1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83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1E92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3C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B7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BB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35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A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5A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86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2AE39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4FA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86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C9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37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DE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9D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A9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</w:tr>
      <w:tr w14:paraId="6F34C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EC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DD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A7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89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03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4B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2C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B1A1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CF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E5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E3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DA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A5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D1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70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3110A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9B0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6D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A5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08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8A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74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21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53ED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F4B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25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36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F4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F0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7A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48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</w:tr>
      <w:tr w14:paraId="7A524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EB6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B7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E6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C2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47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A5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05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2F7F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0C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BE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AC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7E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DE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DD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EF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461B1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7C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6F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B2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83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CB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21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75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4723B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14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A1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DF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31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A2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16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26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</w:tr>
      <w:tr w14:paraId="1F2B2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BD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FE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8B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7D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55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B2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79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3BAC1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13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D6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26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89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E9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4E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05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46BE4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D4E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10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59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CF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D5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89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67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4333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0A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C9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F3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F2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69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A0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B9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</w:tr>
      <w:tr w14:paraId="64837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BF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13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DA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4B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F4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B6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CB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069B9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74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27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A2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5D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B5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54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B5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5B5B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80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31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41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D7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AE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D5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7D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E382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B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E6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80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1D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77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D3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32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</w:tr>
      <w:tr w14:paraId="2B04A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5CB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DA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F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36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AD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B7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6B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5A09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743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1D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2E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C7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A3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76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CC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23E12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03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48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8D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85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8E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7D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26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450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C1F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BA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7F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A7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EB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74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91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1739A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38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8D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E8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75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E9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20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BF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D84B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7F7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A2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FF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A8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E7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D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E4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6737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84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F6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07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EE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1D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53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AF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6711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641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15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B1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A4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72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EA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B6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70C5C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80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FF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6B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3F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AB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17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3D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AEE0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B43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8F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2B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4B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D8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78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78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531E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0A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60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6E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94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3C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3D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05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EAF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8E2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A9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CF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CE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77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5E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87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019E6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6D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B3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D7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81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AE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AA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22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1D38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156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EC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4E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C6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8C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76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F6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E244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817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2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F4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80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AF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07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A5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32D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A0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DB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DD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4D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83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42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15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21B66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DC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92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8F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FC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41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51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34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5379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54A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AF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C1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68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F2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0A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5A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65670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DE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FA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1C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87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066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CE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0C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5D2C7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4C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8D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60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D4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C0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5E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23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1D917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C7C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F6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37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CF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DE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78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B7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0E00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967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F8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6E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68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92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51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88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1AE92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B14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D8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C3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AF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B4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CC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1B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35C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DE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0E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FF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0A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1E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5B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83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5AA16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798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19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61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D1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8C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DA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81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B048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26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EA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29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41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26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B4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B8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77635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878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68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E5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80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45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16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50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76B72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CE5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8A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E4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82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A9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01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45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70C7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DC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7B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DF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7B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0A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AC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7F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268BB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EF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2E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CF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B4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66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FD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A2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C000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2D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EB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8D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27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B0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E0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BB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805C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36F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33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6A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3E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02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E3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B4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0209E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9BF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6C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4D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D3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0D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79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B5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0758D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08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AC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46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C8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9C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C0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0E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4FE59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F8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EE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B7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5D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1E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97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94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67B25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C1E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9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A7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B3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9B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5E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E6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</w:tr>
      <w:tr w14:paraId="589E0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A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4A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4C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8F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73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81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07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6A513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5E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90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F2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BB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FF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D1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06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6EB5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FA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50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41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59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31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40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DD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E67A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D14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4A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AD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9D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8F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C5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3E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</w:tr>
      <w:tr w14:paraId="7E13E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975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BB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87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57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72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31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7D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61D45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3A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9C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26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92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92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8F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1C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40D7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988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EB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E2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B8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B8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1F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CF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09A7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A1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9F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E5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FD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72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65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DD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</w:tr>
      <w:tr w14:paraId="747FD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576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D9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95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2B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94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F3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9D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092A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02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10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BE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EF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B3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5C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2A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E27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DC9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05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FD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46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47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EF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B4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14F1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57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4F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80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DB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1B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30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0E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-6.80</w:t>
            </w:r>
          </w:p>
        </w:tc>
      </w:tr>
      <w:tr w14:paraId="58C2C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89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A7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05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3A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24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14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68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8DC9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497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3E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0E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06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73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6D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8C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2B5F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2E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8A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04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B4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E9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A5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8E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556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1B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3F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07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E3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8CB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80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E3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1E76F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51A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9F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C3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DC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1D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D3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D5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</w:tr>
      <w:tr w14:paraId="04E55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7C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A2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B7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79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A1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F5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9A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4907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AA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A0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1B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62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FC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AB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8E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</w:tr>
      <w:tr w14:paraId="6F87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54C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00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A3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B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E8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FC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3C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07ED4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151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70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C8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D0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79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17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95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</w:tr>
      <w:tr w14:paraId="3494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80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86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45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8F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C5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7E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8C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</w:tr>
      <w:tr w14:paraId="6C1F9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EEF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2E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B9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F5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34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89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7E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</w:tr>
      <w:tr w14:paraId="4AD0F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1F6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32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4D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30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71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B4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B4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4B893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C5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61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58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07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F4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25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55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</w:tr>
      <w:tr w14:paraId="617D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90C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06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B1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67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44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9B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97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23DC3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CB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98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C3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03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47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B7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F0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</w:tr>
      <w:tr w14:paraId="5B4C9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D6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65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56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12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F7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17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02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3D4F3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6B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8C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93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A7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8F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28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98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</w:tr>
      <w:tr w14:paraId="34F34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2D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5B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67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06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9E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88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75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19344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405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C1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F5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E5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FF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2D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C7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</w:tr>
    </w:tbl>
    <w:p w14:paraId="551DFA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强度计算最大应力对应组合号: 13, M=0.00, N=-7.62, M=49.65, N=13.01
</w:t>
      </w:r>
    </w:p>
    <w:p w14:paraId="0D7F6E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(N/mm*mm) =89.61
</w:t>
      </w:r>
    </w:p>
    <w:p w14:paraId="636FFD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强度计算最大应力比 =0.417
</w:t>
      </w:r>
    </w:p>
    <w:p w14:paraId="3297CD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A3EE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17, M=0.00, N=0.27, M=28.89, N=6.72
</w:t>
      </w:r>
    </w:p>
    <w:p w14:paraId="163C11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=45.40
</w:t>
      </w:r>
    </w:p>
    <w:p w14:paraId="1BB343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=0.211
</w:t>
      </w:r>
    </w:p>
    <w:p w14:paraId="2A8286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=34.36
</w:t>
      </w:r>
    </w:p>
    <w:p w14:paraId="2F86FA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=0.160
</w:t>
      </w:r>
    </w:p>
    <w:p w14:paraId="308380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61D7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腹板容许高厚比计算对应组合号: 81(地震组合), M=0.00, N=8.48, M=0.15, N=-1.49
</w:t>
      </w:r>
    </w:p>
    <w:p w14:paraId="2F171E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对应的应力梯度α0 =0.25
</w:t>
      </w:r>
    </w:p>
    <w:p w14:paraId="35C829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GB50017腹板容许高厚比 [H0/TW] =47.45
</w:t>
      </w:r>
    </w:p>
    <w:p w14:paraId="685D20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GB50017翼缘容许宽厚比 [B/T] =15.00
</w:t>
      </w:r>
    </w:p>
    <w:p w14:paraId="2BBA96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BB98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f=215.00
</w:t>
      </w:r>
    </w:p>
    <w:p w14:paraId="2699C8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5589F0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f=215.00
</w:t>
      </w:r>
    </w:p>
    <w:p w14:paraId="756516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H0/TW=47.83 &gt; [H0/TW]=47.45
</w:t>
      </w:r>
    </w:p>
    <w:p w14:paraId="593998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(注：高厚比超出GB50011规定，不考虑有效截面计算)
</w:t>
      </w:r>
    </w:p>
    <w:p w14:paraId="6809FC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=1.00 &lt; [B/T]=15.00
</w:t>
      </w:r>
    </w:p>
    <w:p w14:paraId="18CA7B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7CD1AE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按规范 GB 50017 7.3.3条规定,采用有效截面的强度、稳定计算 ---
</w:t>
      </w:r>
    </w:p>
    <w:p w14:paraId="15EC39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(仅限于焊接箱形、H形、实腹式组合截面、等边单角钢按0度、180度布置)
</w:t>
      </w:r>
    </w:p>
    <w:p w14:paraId="6E4C14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D398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强度计算最大应力对应组合号: 81(地震组合), M=0.00, N=8.48, M=0.15, N=-1.49
</w:t>
      </w:r>
    </w:p>
    <w:p w14:paraId="5A4765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柱构件的有效截面特性:
</w:t>
      </w:r>
    </w:p>
    <w:p w14:paraId="059C8B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截面号: 2 有效截面面积: 0.7826E-02
</w:t>
      </w:r>
    </w:p>
    <w:p w14:paraId="6A316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(N/mm*mm) =0.96
</w:t>
      </w:r>
    </w:p>
    <w:p w14:paraId="0E958E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=2.52
</w:t>
      </w:r>
    </w:p>
    <w:p w14:paraId="57C6AC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=1.26
</w:t>
      </w:r>
    </w:p>
    <w:p w14:paraId="336765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46E8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f=215.00
</w:t>
      </w:r>
    </w:p>
    <w:p w14:paraId="75DD15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73ADE7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f=215.00
</w:t>
      </w:r>
    </w:p>
    <w:p w14:paraId="39CA76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基于有效截面的强度、稳定计算结束 ---
</w:t>
      </w:r>
    </w:p>
    <w:p w14:paraId="4CA3D0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01060C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λ=146. ≤ [λ]=180
</w:t>
      </w:r>
    </w:p>
    <w:p w14:paraId="235868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λ=86. ≤ [λ]=180
</w:t>
      </w:r>
    </w:p>
    <w:p w14:paraId="4D6D06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F4C2D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(Kg)=448.47
</w:t>
      </w:r>
    </w:p>
    <w:p w14:paraId="4E44F8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070D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DD6F2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65CED1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截面类型=50; 布置角度=0; 计算长度：Lx=18.67, Ly=7.30; 长细比：λx=145.8,λy=86.2
</w:t>
      </w:r>
    </w:p>
    <w:p w14:paraId="132825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Ux=2.56 Uy=1.00
</w:t>
      </w:r>
    </w:p>
    <w:p w14:paraId="252A9B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三级
</w:t>
      </w:r>
    </w:p>
    <w:p w14:paraId="5AAB52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钢板与焊接工字钢组合截面|-I: 截面高: H3=300, 腹板厚: Tw=6
</w:t>
      </w:r>
    </w:p>
    <w:p w14:paraId="0B7954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焊接工字钢: B=200, HH=250, Tw=6, T1=8, 边板: T2=10, H2=150
</w:t>
      </w:r>
    </w:p>
    <w:p w14:paraId="5102CF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Y轴:b类 
</w:t>
      </w:r>
    </w:p>
    <w:p w14:paraId="33948D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23CF34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D4DD4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普钢规范GB50017-2017 
</w:t>
      </w:r>
    </w:p>
    <w:p w14:paraId="5CFF9D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6A14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0C3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1495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4125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55CB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228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C7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18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23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EF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E8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FA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2F40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E56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CE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93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9C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31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F9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CD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7D8B2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CB7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7D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D5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F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7E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23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6C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6F65C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374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B8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09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4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0B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CD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B8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1F4DC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F4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0F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28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C4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73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FF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D9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327FD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94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6A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F3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44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42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39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1A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1EE62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45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F6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E8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5E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90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24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69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2D4D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4DD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B2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1F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B4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DE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E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93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73828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F93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17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B3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67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20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98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E3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A5B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E0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57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2B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B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A3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D2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3D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3BAF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6E6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4D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87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1E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8D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0E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02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630F7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D2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1C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8E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44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607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3D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C0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79095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FA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1B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A6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AF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2F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A5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6B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660AC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26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F9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50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F2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08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5E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1C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3A172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5E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4C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A4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4D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2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19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DF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0899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685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9D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53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47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1E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1F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F0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FA6E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2FD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05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DE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4C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7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1C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F0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6F8C9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4F8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59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59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52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FF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FF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23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5C08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A7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AC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16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32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95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3A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C6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0D684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8E3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09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E6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50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6A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03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C0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037C6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0D4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84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7B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63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8E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F4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4B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7F8E7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AAB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28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B9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A6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EB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D6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D8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6AA4C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25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2A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A0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93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C9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99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1C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3B47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1B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8F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AF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7F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45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45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8E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7158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9D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6F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8E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CD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AB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A4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C5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16A4E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489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36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8B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22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F0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B8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17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6186B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BE9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2B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48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38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13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B3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09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7948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D4F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44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6D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EF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BA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0D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2D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55622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9D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07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43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39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A4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1F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0E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7D8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30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CC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6C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A9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07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2F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E1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6CFA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D9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9A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20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37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6E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F2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63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2428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EB3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25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49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65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2C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FE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F6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045AB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3B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F9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1D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9B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28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02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55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2BD27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F5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C9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BF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A9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78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F3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96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</w:tr>
      <w:tr w14:paraId="3F8AB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72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85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4D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04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69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A9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A3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27556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6E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15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DC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97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7B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CE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76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7B16A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7B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6C6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49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A0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3E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2C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B7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50F83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EEB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F1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2C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BE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EC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4A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E4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</w:tr>
      <w:tr w14:paraId="43B0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0A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28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EB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B2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74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EA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B8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149CE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8D2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B4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BD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EF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FD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A4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08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6C595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A1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F0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2F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3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06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81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61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18316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570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72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5D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C3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F0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C3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30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</w:tr>
      <w:tr w14:paraId="2A90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B99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7D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AB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B4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48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2C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28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A417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09C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00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C6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BA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47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BF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89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5AB52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BB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A2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D3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52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AF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5F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F8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284FB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BF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70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CB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DE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DA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5B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98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</w:tr>
      <w:tr w14:paraId="2F1A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21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EE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79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EB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BD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3D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BD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8F38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EE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54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F6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D9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6A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75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B9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29D9F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E3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47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E1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95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36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E1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E4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9BB9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AA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83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2D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F8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6B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A8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D1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459B9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50B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74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F9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D0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0D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61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F2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51CB8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B74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00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08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BA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72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BB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6D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224CF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9F1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5F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F0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06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78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EA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49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76091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44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A2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AE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2B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ED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C0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D3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2915A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0EE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4B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F3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7C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2F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53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76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2AD7B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99F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A2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2E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B1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45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B7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0A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597E1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1D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C7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E4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F3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B4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1B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40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0D4E4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6F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F5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51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3D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A7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BC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EE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2C1F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F2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94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66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5D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AC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E8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03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57D1E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1B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2B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3B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57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9F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CD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60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30D2C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C4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8C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53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64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164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9B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52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200A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70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E8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77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95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6C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C8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54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22E3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C8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F6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FC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BE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9A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BD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D2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2CDEA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67E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AC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05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88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AB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43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10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D8C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204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B3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5D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AA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89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E8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14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257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2A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739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6B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A3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6E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BA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38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38094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0F3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DF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70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70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27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7C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91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6FEFD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889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C8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A0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2D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72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48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7A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7977D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C63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19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63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A2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E5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E4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B0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5C6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57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82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21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51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E4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D2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24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35F37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E5D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6A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78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36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3A7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E7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2F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5A6CE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F09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74F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CA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00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7B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70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60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12709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E7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7F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33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6A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A5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3B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FD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966B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B0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E6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DC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E2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C9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FB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4D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115D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2F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24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CE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22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36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97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16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F709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8DE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54F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78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3A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7C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F8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92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4F34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C2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5B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8C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F6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36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28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4B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7FBA8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C99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C1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49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4D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C8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B1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35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</w:tr>
      <w:tr w14:paraId="5F7F5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DA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EA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09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02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5A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61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88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6F683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AB8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0A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12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8F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28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BB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66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9F83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00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EB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09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4A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7B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96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91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</w:tr>
      <w:tr w14:paraId="396D1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387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F6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D4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19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43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6C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36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</w:tr>
      <w:tr w14:paraId="2186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D2D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11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DA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29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7D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9C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FE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609E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C7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11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89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AA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73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81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3A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</w:tr>
      <w:tr w14:paraId="0AF09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E3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A8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82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01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92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45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3E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0677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AC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F9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25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A8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D8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2A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EA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</w:tr>
      <w:tr w14:paraId="6D5CE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2B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1C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23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72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96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9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7A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797F0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09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E2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55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10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E2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4D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0D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</w:tr>
      <w:tr w14:paraId="5003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CAF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17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B6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DB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50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94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D0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50EE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D9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D5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E5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91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6E8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FA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0D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</w:tr>
      <w:tr w14:paraId="49BC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5A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91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06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BF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AC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3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CD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4AAA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DB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5F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AE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D8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BF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07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64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</w:tr>
      <w:tr w14:paraId="404B8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FE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D9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58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28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EB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AD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F6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057DC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E3E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D3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4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81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9D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98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22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</w:tr>
      <w:tr w14:paraId="46F4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5E8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0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2D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26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B8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30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05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  <w:tr w14:paraId="50312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2E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4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E0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B7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ED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83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A5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</w:tr>
      <w:tr w14:paraId="0ABBD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87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3A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08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D3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3C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79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D6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</w:tr>
    </w:tbl>
    <w:p w14:paraId="593952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强度计算最大应力对应组合号: 9, M=0.00, N=23.55, M=52.58, N=-16.55
</w:t>
      </w:r>
    </w:p>
    <w:p w14:paraId="1DF065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(N/mm*mm) =100.51
</w:t>
      </w:r>
    </w:p>
    <w:p w14:paraId="51BC3E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强度计算最大应力比 =0.467
</w:t>
      </w:r>
    </w:p>
    <w:p w14:paraId="5F8D45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=91.78
</w:t>
      </w:r>
    </w:p>
    <w:p w14:paraId="2F1BBD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=0.427
</w:t>
      </w:r>
    </w:p>
    <w:p w14:paraId="0A1E03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(N/mm*mm) =67.09
</w:t>
      </w:r>
    </w:p>
    <w:p w14:paraId="18AB27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=0.312
</w:t>
      </w:r>
    </w:p>
    <w:p w14:paraId="61064E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438E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腹板容许高厚比计算对应组合号: 82(地震组合), M=0.00, N=8.48, M=-0.15, N=-1.49
</w:t>
      </w:r>
    </w:p>
    <w:p w14:paraId="11C986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对应的应力梯度α0 =0.27
</w:t>
      </w:r>
    </w:p>
    <w:p w14:paraId="5FE031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GB50017腹板容许高厚比 [H0/TW] =47.92
</w:t>
      </w:r>
    </w:p>
    <w:p w14:paraId="17ED9B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GB50017翼缘容许宽厚比 [B/T] =15.00
</w:t>
      </w:r>
    </w:p>
    <w:p w14:paraId="4354E4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E952B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强度计算最大应力 &lt; f=215.00
</w:t>
      </w:r>
    </w:p>
    <w:p w14:paraId="6DC1F4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2FA9E4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 &lt; f=215.00
</w:t>
      </w:r>
    </w:p>
    <w:p w14:paraId="65249C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H0/TW=47.83 &lt; [H0/TW]=47.92
</w:t>
      </w:r>
    </w:p>
    <w:p w14:paraId="5B49FD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=1.00 &lt; [B/T]=15.00
</w:t>
      </w:r>
    </w:p>
    <w:p w14:paraId="124B61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λ=146. ≤ [λ]=180
</w:t>
      </w:r>
    </w:p>
    <w:p w14:paraId="4E8BC4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λ=86. ≤ [λ]=180
</w:t>
      </w:r>
    </w:p>
    <w:p w14:paraId="081521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9D72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(Kg)=448.47
</w:t>
      </w:r>
    </w:p>
    <w:p w14:paraId="3DB285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4E96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AAE0C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3、 钢 梁 1 
 设计结果</w:t>
      </w:r>
    </w:p>
    <w:p w14:paraId="678D0A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Lx=7.00, Ly=3.00
</w:t>
      </w:r>
    </w:p>
    <w:p w14:paraId="00360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构件长度=7.00; 计算长度系数: Ux=1.00 Uy=0.43
</w:t>
      </w:r>
    </w:p>
    <w:p w14:paraId="27A772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支撑长度=3.00
</w:t>
      </w:r>
    </w:p>
    <w:p w14:paraId="0EEA21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三级
</w:t>
      </w:r>
    </w:p>
    <w:p w14:paraId="18DDD2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B1=150, B2=150, H=300, Tw=6, T1=10, T2=10
</w:t>
      </w:r>
    </w:p>
    <w:p w14:paraId="4991B0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583AE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165EBB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796F3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E0D2C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46BAE5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47F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457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3A4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580E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C8F2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50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51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E0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B5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BE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29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58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B09B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80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09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C7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B6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B6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89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4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041A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0E5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64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31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CD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8C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EF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D5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566A0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799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F4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79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CB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53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4F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4A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274CF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55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3F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A0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CA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01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30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DE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65DFC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9E1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73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3F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19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FE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A2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08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3190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630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38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86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0A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F7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B6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89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01C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2C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B2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D9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6B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00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2E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55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69114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19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ED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68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92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D7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4C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11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1482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CE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C5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7A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C2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90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41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77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51684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90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64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3C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01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D0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B3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ED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02346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BD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5D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3D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BB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50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2F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9B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D45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94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FB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8A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B4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9B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01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1F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30840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C3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39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D9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FA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49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91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B9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7213A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1E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9C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C2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FC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25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51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EA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36E21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C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83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CA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C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3D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EC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98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25F5C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E5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8D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07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E8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F0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2F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F2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7FF9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9D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FE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61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8D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67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60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C6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67094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A2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CE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58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23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57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9C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E4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63CB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20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31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9D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E3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64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FB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D9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5AB96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930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A5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4D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DE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7D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CD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EF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A7EA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5BA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FF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9D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C6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FD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C9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0F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3C630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85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B8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8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8D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BF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1B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91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2EFAC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11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69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32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7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77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F5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41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E2F9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7E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A1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3B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2B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C2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E5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00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5AD5A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328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F5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C6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A6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3A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48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78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2D6FD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8D6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51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50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9C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7F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B2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1B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86D7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C9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A7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FD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55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B2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CA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7D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349F4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A5A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87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FB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10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19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74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05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22DE8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61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1D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E6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45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EA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FA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6B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31008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09D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76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70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F4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84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7E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A1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5E66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2A3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96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6C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9E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21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4F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A3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7A8B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8D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58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EB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50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68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78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56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3B751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34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29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3C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15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77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32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BB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28777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55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78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D8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96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66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6E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42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232F0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1FF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1C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BF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E4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44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9D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63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24B1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89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C1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42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C1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9D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F7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3A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937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008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661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55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D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ED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88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B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590A5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CA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C1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D1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1D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83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22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78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0DB3A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B7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47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4F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71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4E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14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DD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7246D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2C1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01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07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D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80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C0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88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6DB9F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3D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9C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1E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FE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51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E7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E2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5014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13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7C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E0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5F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1D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8E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7E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4D34C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ACC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97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B0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E0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8A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C2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36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6B221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331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8A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E8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AE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50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64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89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04034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8D9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A9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38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C5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6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D3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91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</w:tr>
      <w:tr w14:paraId="18849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C4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C9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52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A0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BE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0B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48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0C1E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67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89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22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DE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99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D9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A0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E55B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76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79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7F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9F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E1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D6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82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434F5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F8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31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F3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AE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38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A1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81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7DFBA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88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D2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B7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5F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19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0B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62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092BD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F93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20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17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6E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34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AF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B9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28EF2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4C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63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5F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82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7A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B1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51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3D7D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13D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36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80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9B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AD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32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02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7FEB9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F3C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5D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45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0E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6B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CA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76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2A48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95D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6B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B6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05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CD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AC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8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6B2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DD0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AE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5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81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BB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C8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2E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50C94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99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1A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4C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CA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BC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54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55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3C527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41E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70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8C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DD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DD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EE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9C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118CE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AA2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11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51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37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2F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78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9F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3E11E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DF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55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FD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21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78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44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07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71463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5F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D13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4A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2E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D0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B2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F0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16.55</w:t>
            </w:r>
          </w:p>
        </w:tc>
      </w:tr>
      <w:tr w14:paraId="4470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2C1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B06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A1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F6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8E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A9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84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78B7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DC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51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66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C1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BB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DF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4B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7FDEA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283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AD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8F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13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81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AB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37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4452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CF2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2B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B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4D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14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2E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9E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164A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E3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E2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35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72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50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46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14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4FC0D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018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A1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2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6B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67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B6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C7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6D326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0D2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18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56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E3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2E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AE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61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06159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66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E0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A5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D8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D1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C1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B0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3288B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6BA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99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3B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18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5C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67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19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21D3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AE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77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33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78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0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EC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DA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0B34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77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6A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48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1C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3E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D2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94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1B3F3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0C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3C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9E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8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18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FF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A1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75603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F8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19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26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43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20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2D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AC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37A1E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B4F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2C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3C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C1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A9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20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C4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49F29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605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BC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DF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2C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A0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75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66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151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DDC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9C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52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7A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67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4F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B7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</w:tr>
      <w:tr w14:paraId="75207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6A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66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4A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4A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AB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5A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BD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436F5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27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59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B8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06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A4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8A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74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56CC1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5D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41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33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53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A2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40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6D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</w:tr>
      <w:tr w14:paraId="60266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E68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34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A2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7F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596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77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53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1B22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8B6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07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1F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D8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DE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9F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69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</w:tr>
      <w:tr w14:paraId="3DB27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35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3C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4B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25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BD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EF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7B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12217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864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88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2C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E4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DDD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30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DE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</w:tr>
      <w:tr w14:paraId="2DC75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B1D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26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5E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8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82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DB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2A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3BCD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FCB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72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E0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14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D5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3E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6D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</w:tr>
      <w:tr w14:paraId="579C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966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E6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FF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31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92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9B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14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</w:tr>
      <w:tr w14:paraId="2EE56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01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76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4A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C2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C3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98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5D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</w:tr>
      <w:tr w14:paraId="2FB5C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6D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A2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46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77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FE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55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0E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</w:tr>
      <w:tr w14:paraId="01C50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D1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56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04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5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5E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8A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4D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</w:tr>
      <w:tr w14:paraId="0BF41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1FB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2C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50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D0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46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14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BC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</w:tr>
      <w:tr w14:paraId="7A625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0E3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8C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22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02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FC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FB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A3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</w:tr>
      <w:tr w14:paraId="63513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DE0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92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11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74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1A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53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4B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</w:tr>
      <w:tr w14:paraId="7D14B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D9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F7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84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FF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CC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D3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AB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</w:tr>
      <w:tr w14:paraId="3AB1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D9D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9C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19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CC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DD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2F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D9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</w:tr>
      <w:tr w14:paraId="4D15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05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E5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EE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31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24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36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AF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</w:tr>
    </w:tbl>
    <w:p w14:paraId="57C9C9A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5154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FC7B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BDC2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8D13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AF6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78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365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AB5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AA3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A66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FD7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1025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AA006D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AC11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B9B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CB3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66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F18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17E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6E4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</w:tr>
      <w:tr w14:paraId="71775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861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624C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D95E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463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2EA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9F9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B2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5AA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08E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59E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DC3E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2F375A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61E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489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6C9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E8D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1B4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58A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FD0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52.58</w:t>
            </w:r>
          </w:p>
        </w:tc>
      </w:tr>
    </w:tbl>
    <w:p w14:paraId="1C0DB2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24993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=0.587
</w:t>
      </w:r>
    </w:p>
    <w:p w14:paraId="0BB7FE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=0.079
</w:t>
      </w:r>
    </w:p>
    <w:p w14:paraId="6483AC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F926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9, M=-49.26, N=7.20, M=-52.58, N=-7.20
</w:t>
      </w:r>
    </w:p>
    <w:p w14:paraId="3A82DF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=108.57
</w:t>
      </w:r>
    </w:p>
    <w:p w14:paraId="204EDE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=0.505
</w:t>
      </w:r>
    </w:p>
    <w:p w14:paraId="31EBD7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=589.63
</w:t>
      </w:r>
    </w:p>
    <w:p w14:paraId="1D44F2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=0.318
</w:t>
      </w:r>
    </w:p>
    <w:p w14:paraId="271EDC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3AD4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=0.587 &lt; 1.0
</w:t>
      </w:r>
    </w:p>
    <w:p w14:paraId="485879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=0.079 &lt; 1.0
</w:t>
      </w:r>
    </w:p>
    <w:p w14:paraId="5B25D9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f=215.00
</w:t>
      </w:r>
    </w:p>
    <w:p w14:paraId="48248B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=0.318 &lt; 1.0
</w:t>
      </w:r>
    </w:p>
    <w:p w14:paraId="3E3FD6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[H0/TW]=160.00 (GB51022-2015)
</w:t>
      </w:r>
    </w:p>
    <w:p w14:paraId="795B18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=7.20 &lt; [B/T] =13.00
</w:t>
      </w:r>
    </w:p>
    <w:p w14:paraId="3A09CF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8EB94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892A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E50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56F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7B7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537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AF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194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432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3B8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0C1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27E0B1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9B0C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B6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282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A45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5CE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823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126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1ABA2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80256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=0.38 最大挠度/梁跨度 =1/18292.
</w:t>
      </w:r>
    </w:p>
    <w:p w14:paraId="04C54B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F1B5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(Kg)=257.17
</w:t>
      </w:r>
    </w:p>
    <w:p w14:paraId="38CAB1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488673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34AE93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dx=41.866(mm) =H /174.
</w:t>
      </w:r>
    </w:p>
    <w:p w14:paraId="398FD7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15131A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dx=1.600(mm) =H /4562.
</w:t>
      </w:r>
    </w:p>
    <w:p w14:paraId="5CDC9E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7963F5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梁( 1), 挠跨比 =1 /18292.
</w:t>
      </w:r>
    </w:p>
    <w:p w14:paraId="16286B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H/174&lt; 柱顶位移容许值: H/60
</w:t>
      </w:r>
    </w:p>
    <w:p w14:paraId="451671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H/4562&lt; 柱顶位移容许值: H/60
</w:t>
      </w:r>
    </w:p>
    <w:p w14:paraId="2DAB9A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1/18292&lt; 梁的容许挠跨比: 1/180
</w:t>
      </w:r>
    </w:p>
    <w:p w14:paraId="0F6936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658F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(Kg)=897.
</w:t>
      </w:r>
    </w:p>
    <w:p w14:paraId="0A4230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(Kg)=257.
</w:t>
      </w:r>
    </w:p>
    <w:p w14:paraId="7DB30A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(Kg)=1154.
</w:t>
      </w:r>
    </w:p>
    <w:p w14:paraId="416D17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7A5334">
      <w:pPr>
        <w:pStyle w:val="16"/>
        <w:jc w:val="left"/>
      </w:pPr>
      <w:bookmarkStart w:id="16" w:name="_Toc727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25F3237D">
      <w:pPr>
        <w:pStyle w:val="3"/>
        <w:jc w:val="left"/>
      </w:pPr>
      <w:bookmarkStart w:id="17" w:name="_Toc1318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7E7748B0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6CC502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3DBEB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55F592C">
      <w:pPr>
        <w:pStyle w:val="3"/>
        <w:jc w:val="left"/>
      </w:pPr>
      <w:bookmarkStart w:id="18" w:name="_Toc184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4C20E8F3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6D83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C7AB4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C3503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B72C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E44C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0F9FEB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88C70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5ACB28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83204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63B65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F916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DC5C173">
      <w:pPr>
        <w:pStyle w:val="3"/>
        <w:jc w:val="left"/>
      </w:pPr>
      <w:bookmarkStart w:id="19" w:name="_Toc2848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0AF512E0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08CA3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D2AB895">
      <w:pPr>
        <w:pStyle w:val="3"/>
        <w:jc w:val="left"/>
      </w:pPr>
      <w:bookmarkStart w:id="20" w:name="_Toc1294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2EA51CD6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DF458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727D4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AB1FA7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9D284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E7D8F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146D7A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0DCF3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6AE8E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ADBEF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1F8BF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35FF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3A8F18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EAFD8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D1B05D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8FB5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B52A1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850CA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C35D53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C100F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00E62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31AF3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1BAB45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1199A4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902A6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EA6CA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CE75D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978D3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87065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8992C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5A5F88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A263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832B5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215C0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BA9ED6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6602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16D956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ACBF5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A2810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F649C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9CF35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361C8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D2D225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C6749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3B64A3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7A68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824EEB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FB33E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7CACFA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533B9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6BDC8A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1E7CC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20A2E3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16F78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5000F8">
      <w:pPr>
        <w:pStyle w:val="3"/>
        <w:jc w:val="left"/>
      </w:pPr>
      <w:bookmarkStart w:id="21" w:name="_Toc1815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2679D250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58B5E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309838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5ABE0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83841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24D67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BB54A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8AE9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60718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BF88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B0C4D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9A60B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10ADFB0">
      <w:pPr>
        <w:jc w:val="center"/>
      </w:pPr>
      <w:r>
        <w:drawing>
          <wp:inline distT="0" distB="0" distL="0" distR="0">
            <wp:extent cx="9251950" cy="6371590"/>
            <wp:effectExtent l="0" t="0" r="0" b="381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55B5C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208443B">
      <w:pPr>
        <w:jc w:val="center"/>
      </w:pPr>
      <w:r>
        <w:drawing>
          <wp:inline distT="0" distB="0" distL="0" distR="0">
            <wp:extent cx="9251950" cy="6371590"/>
            <wp:effectExtent l="0" t="0" r="0" b="381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50FF7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13D893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E99D4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D7FA12F">
      <w:pPr>
        <w:pStyle w:val="3"/>
        <w:jc w:val="left"/>
      </w:pPr>
      <w:bookmarkStart w:id="22" w:name="_Toc577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455E5FB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6BCDD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904C18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2BE1B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EABE4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AFF1A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624CE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9AC52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3D2DFF0">
      <w:pPr>
        <w:pStyle w:val="3"/>
        <w:jc w:val="left"/>
      </w:pPr>
      <w:bookmarkStart w:id="23" w:name="_Toc1929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0A4F238D">
      <w:pPr>
        <w:jc w:val="center"/>
      </w:pPr>
      <w:r>
        <w:drawing>
          <wp:inline distT="0" distB="0" distL="0" distR="0">
            <wp:extent cx="9251950" cy="6011545"/>
            <wp:effectExtent l="0" t="0" r="0" b="8255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CCC30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22B43E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97881">
      <w:pPr>
        <w:jc w:val="center"/>
      </w:pPr>
      <w:r>
        <w:fldChar w:fldCharType="begin"/>
      </w:r>
      <w:r>
        <w:instrText xml:space="preserve"> HYPERLINK "F:\\项目人\\大兵\\2025\\食用菌项目\\破袋车间修改\\结构计算\\柱间支撑\\CalcTemp\\平面外计算长度系数.T"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290EB5AC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21"/>
      <w:docPartObj>
        <w:docPartGallery w:val="AutoText"/>
      </w:docPartObj>
    </w:sdtPr>
    <w:sdtContent>
      <w:p w14:paraId="793C4836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961FB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961FB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183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76</Pages>
  <Words>1834</Words>
  <Characters>3292</Characters>
  <Lines>1</Lines>
  <Paragraphs>1</Paragraphs>
  <TotalTime>0</TotalTime>
  <ScaleCrop>false</ScaleCrop>
  <LinksUpToDate>false</LinksUpToDate>
  <CharactersWithSpaces>3668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2025-11-02T17:08:53Z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0494A59E7C034BEA993398613FF0E7CC_12</vt:lpwstr>
  </property>
</Properties>
</file>