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564C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5030FF4C">
      <w:pPr>
        <w:spacing w:line="540" w:lineRule="exact"/>
        <w:ind w:firstLine="2240" w:firstLineChars="700"/>
        <w:rPr>
          <w:rFonts w:ascii="仿宋_GB2312" w:eastAsia="仿宋_GB2312"/>
          <w:sz w:val="32"/>
          <w:szCs w:val="32"/>
        </w:rPr>
      </w:pPr>
    </w:p>
    <w:p w14:paraId="185176DE">
      <w:pPr>
        <w:spacing w:line="54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eastAsia="仿宋_GB2312"/>
          <w:sz w:val="32"/>
          <w:szCs w:val="32"/>
        </w:rPr>
        <w:t>南雄市雄州街道办事处、自然资源局</w:t>
      </w:r>
      <w:bookmarkEnd w:id="0"/>
      <w:r>
        <w:rPr>
          <w:rFonts w:hint="eastAsia" w:ascii="仿宋_GB2312" w:eastAsia="仿宋_GB2312"/>
          <w:sz w:val="32"/>
          <w:szCs w:val="32"/>
        </w:rPr>
        <w:t>、生态环境局南雄分局、发改局、文广旅体局、应急管理局、气象局、住建局、水务局、供电局、林业局、农业农村局等有关单位：</w:t>
      </w:r>
    </w:p>
    <w:p w14:paraId="521F719F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，详见附件1）的土地使用权， 我方已知悉该地块的所有挂牌资料内容，现郑重作出如下承诺：</w:t>
      </w:r>
    </w:p>
    <w:p w14:paraId="638BCC6C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会严格遵守南雄市“土地资源和技术控制指标清单”（简称“用地清单”）制度，严格执行该地块挂牌出让公告的各有关单位“用地清单”（详见附件2）要求，严格遵守土地出让合同和相关法律法规政策文件规定，依法依规对该地块进行开发利用，自觉接受政府相关部门的监督和管理。</w:t>
      </w:r>
    </w:p>
    <w:p w14:paraId="19EC8247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若我方违反承诺，由此造成的所有违约违法责任和一切后果均由我方承担。</w:t>
      </w:r>
    </w:p>
    <w:p w14:paraId="4FE1764D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3F1B266C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9934AF4">
      <w:pPr>
        <w:spacing w:line="54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3A4E8248">
      <w:pPr>
        <w:spacing w:line="54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15FB7FCD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5C0A78A5">
      <w:pPr>
        <w:spacing w:line="54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7148F07A">
      <w:pPr>
        <w:spacing w:line="54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26D5"/>
    <w:rsid w:val="00041FA5"/>
    <w:rsid w:val="0017330E"/>
    <w:rsid w:val="001806B6"/>
    <w:rsid w:val="00251F12"/>
    <w:rsid w:val="002F37BC"/>
    <w:rsid w:val="003556A3"/>
    <w:rsid w:val="00424B46"/>
    <w:rsid w:val="00494D27"/>
    <w:rsid w:val="004A5728"/>
    <w:rsid w:val="005C3014"/>
    <w:rsid w:val="00604D39"/>
    <w:rsid w:val="00632D55"/>
    <w:rsid w:val="00681597"/>
    <w:rsid w:val="00771334"/>
    <w:rsid w:val="007E2678"/>
    <w:rsid w:val="007E7F49"/>
    <w:rsid w:val="00856736"/>
    <w:rsid w:val="00873C8B"/>
    <w:rsid w:val="009B42CC"/>
    <w:rsid w:val="00AF3A14"/>
    <w:rsid w:val="00B22987"/>
    <w:rsid w:val="00BB0CE5"/>
    <w:rsid w:val="00BF28C5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19B9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8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文档结构图 Char"/>
    <w:basedOn w:val="7"/>
    <w:link w:val="2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386</Words>
  <Characters>386</Characters>
  <Lines>3</Lines>
  <Paragraphs>1</Paragraphs>
  <TotalTime>7</TotalTime>
  <ScaleCrop>false</ScaleCrop>
  <LinksUpToDate>false</LinksUpToDate>
  <CharactersWithSpaces>451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2023-05-17T07:25:00Z</dcterms:created>
  <dc:creator>Administrator</dc:creator>
  <cp:lastModifiedBy>月亮与六便士</cp:lastModifiedBy>
  <dcterms:modified xsi:type="dcterms:W3CDTF">2026-08-03T03:45:02Z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eyJoZGlkIjoiNmQ1OTFjMjVlZGY3MmJiMDMwYmEyZGQwODJiNzgzNjkiLCJ1c2VySWQiOiI2OTI1MjM5NTAifQ==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325ADD607A284F5584FD02ACB1677210_12</vt:lpwstr>
  </property>
</Properties>
</file>