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570B3B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7B305CC9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5301C4F8">
      <w:pPr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/>
          <w:lang w:val="en-US" w:eastAsia="zh-CN"/>
        </w:rPr>
        <w:t>桩端持力层为微</w:t>
      </w:r>
      <w:r>
        <w:rPr>
          <w:rFonts w:hint="eastAsia"/>
          <w:kern w:val="0"/>
          <w:szCs w:val="21"/>
        </w:rPr>
        <w:t>风化</w:t>
      </w:r>
      <w:r>
        <w:rPr>
          <w:rFonts w:hint="eastAsia"/>
          <w:kern w:val="0"/>
          <w:szCs w:val="21"/>
          <w:lang w:val="en-US" w:eastAsia="zh-CN"/>
        </w:rPr>
        <w:t>石</w:t>
      </w:r>
      <w:r>
        <w:rPr>
          <w:rFonts w:hint="eastAsia"/>
          <w:kern w:val="0"/>
          <w:szCs w:val="21"/>
        </w:rPr>
        <w:t>灰岩</w:t>
      </w:r>
      <w:r>
        <w:rPr>
          <w:rFonts w:hint="eastAsia" w:ascii="新宋体" w:hAnsi="新宋体" w:eastAsia="新宋体"/>
          <w:sz w:val="24"/>
          <w:lang w:val="en-US" w:eastAsia="zh-CN"/>
        </w:rPr>
        <w:t xml:space="preserve"> </w:t>
      </w:r>
      <w:r>
        <w:rPr>
          <w:b/>
          <w:bCs/>
          <w:kern w:val="0"/>
          <w:szCs w:val="21"/>
        </w:rPr>
        <w:t>天然单轴抗压强度</w:t>
      </w:r>
      <w:r>
        <w:rPr>
          <w:rFonts w:hint="eastAsia"/>
          <w:b/>
          <w:bCs/>
          <w:kern w:val="0"/>
          <w:szCs w:val="21"/>
          <w:lang w:val="en-US" w:eastAsia="zh-CN"/>
        </w:rPr>
        <w:t xml:space="preserve">  </w:t>
      </w:r>
      <w:r>
        <w:rPr>
          <w:i/>
          <w:szCs w:val="21"/>
        </w:rPr>
        <w:t>f</w:t>
      </w:r>
      <w:r>
        <w:rPr>
          <w:szCs w:val="21"/>
          <w:vertAlign w:val="subscript"/>
        </w:rPr>
        <w:t>r</w:t>
      </w:r>
      <w:r>
        <w:rPr>
          <w:rFonts w:hint="eastAsia"/>
          <w:szCs w:val="21"/>
          <w:vertAlign w:val="subscript"/>
          <w:lang w:val="en-US" w:eastAsia="zh-CN"/>
        </w:rPr>
        <w:t>s</w:t>
      </w:r>
      <w:r>
        <w:rPr>
          <w:rFonts w:hint="eastAsia"/>
          <w:i/>
          <w:szCs w:val="21"/>
          <w:lang w:val="en-US" w:eastAsia="zh-CN"/>
        </w:rPr>
        <w:t>=</w:t>
      </w:r>
      <w:r>
        <w:rPr>
          <w:i/>
          <w:szCs w:val="21"/>
        </w:rPr>
        <w:t xml:space="preserve"> f</w:t>
      </w:r>
      <w:r>
        <w:rPr>
          <w:szCs w:val="21"/>
          <w:vertAlign w:val="subscript"/>
        </w:rPr>
        <w:t>rp</w:t>
      </w:r>
      <w:r>
        <w:rPr>
          <w:szCs w:val="21"/>
        </w:rPr>
        <w:t>=</w:t>
      </w:r>
      <w:r>
        <w:rPr>
          <w:rFonts w:hint="eastAsia" w:ascii="宋体" w:hAnsi="宋体"/>
          <w:sz w:val="24"/>
          <w:szCs w:val="24"/>
          <w:lang w:val="en-US" w:eastAsia="zh-CN"/>
        </w:rPr>
        <w:t>32.1</w:t>
      </w:r>
      <w:r>
        <w:rPr>
          <w:rFonts w:hint="eastAsia" w:ascii="宋体" w:hAnsi="宋体"/>
          <w:sz w:val="24"/>
          <w:szCs w:val="24"/>
        </w:rPr>
        <w:t>Mpa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</w:t>
      </w:r>
    </w:p>
    <w:p w14:paraId="573A8914">
      <w:pPr>
        <w:rPr>
          <w:rFonts w:hint="default" w:ascii="新宋体" w:hAnsi="新宋体" w:eastAsia="新宋体"/>
          <w:b/>
          <w:sz w:val="24"/>
          <w:lang w:val="en-US" w:eastAsia="zh-CN"/>
        </w:rPr>
      </w:pPr>
      <w:r>
        <w:rPr>
          <w:rFonts w:hint="eastAsia" w:ascii="新宋体" w:hAnsi="新宋体" w:eastAsia="新宋体"/>
          <w:b/>
          <w:sz w:val="24"/>
          <w:lang w:val="en-US" w:eastAsia="zh-CN"/>
        </w:rPr>
        <w:t xml:space="preserve">C1取0.35  </w:t>
      </w:r>
    </w:p>
    <w:p w14:paraId="0B717F71">
      <w:pPr>
        <w:rPr>
          <w:rFonts w:hint="eastAsia" w:ascii="新宋体" w:hAnsi="新宋体" w:eastAsia="新宋体"/>
          <w:b/>
          <w:sz w:val="24"/>
          <w:lang w:val="en-US" w:eastAsia="zh-CN"/>
        </w:rPr>
      </w:pPr>
      <w:r>
        <w:rPr>
          <w:rFonts w:hint="eastAsia" w:ascii="新宋体" w:hAnsi="新宋体" w:eastAsia="新宋体"/>
          <w:b/>
          <w:sz w:val="24"/>
          <w:lang w:val="en-US" w:eastAsia="zh-CN"/>
        </w:rPr>
        <w:t xml:space="preserve">800直径的端承桩 </w:t>
      </w:r>
    </w:p>
    <w:p w14:paraId="141B4F92">
      <w:pPr>
        <w:rPr>
          <w:rFonts w:hint="eastAsia" w:ascii="新宋体" w:hAnsi="新宋体" w:eastAsia="新宋体"/>
          <w:b/>
          <w:sz w:val="24"/>
          <w:lang w:val="en-US" w:eastAsia="zh-CN"/>
        </w:rPr>
      </w:pPr>
      <w:r>
        <w:rPr>
          <w:rFonts w:hint="eastAsia" w:ascii="新宋体" w:hAnsi="新宋体" w:eastAsia="新宋体"/>
          <w:b/>
          <w:sz w:val="24"/>
          <w:lang w:val="en-US" w:eastAsia="zh-CN"/>
        </w:rPr>
        <w:t xml:space="preserve">桩端阻力 3.14*0.4*0.4*32.1Mpa*0.35*1000=5644KN </w:t>
      </w:r>
    </w:p>
    <w:p w14:paraId="606BBA78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0B7594E8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716F1F88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52EC24D5">
      <w:pPr>
        <w:rPr>
          <w:rFonts w:hint="default" w:ascii="新宋体" w:hAnsi="新宋体" w:eastAsia="新宋体"/>
          <w:b/>
          <w:sz w:val="24"/>
          <w:lang w:val="en-US" w:eastAsia="zh-CN"/>
        </w:rPr>
      </w:pPr>
    </w:p>
    <w:p w14:paraId="17004D06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</w:t>
      </w:r>
      <w:r>
        <w:rPr>
          <w:rFonts w:hint="eastAsia" w:ascii="宋体" w:hAnsi="宋体"/>
          <w:color w:val="000000"/>
          <w:sz w:val="23"/>
          <w:lang w:val="zh-CN"/>
        </w:rPr>
        <w:t xml:space="preserve">  </w:t>
      </w:r>
      <w:r>
        <w:rPr>
          <w:rFonts w:hint="eastAsia" w:ascii="宋体" w:hAnsi="宋体"/>
          <w:b/>
          <w:color w:val="000000"/>
          <w:sz w:val="23"/>
          <w:lang w:val="zh-CN"/>
        </w:rPr>
        <w:t>桩身</w:t>
      </w:r>
      <w:r>
        <w:rPr>
          <w:rFonts w:hint="eastAsia" w:ascii="宋体" w:hAnsi="宋体"/>
          <w:b/>
          <w:color w:val="000000"/>
          <w:sz w:val="23"/>
          <w:lang w:val="zh-CN" w:eastAsia="zh-CN"/>
        </w:rPr>
        <w:t>直径</w:t>
      </w:r>
      <w:r>
        <w:rPr>
          <w:rFonts w:hint="eastAsia" w:ascii="宋体" w:hAnsi="宋体"/>
          <w:b/>
          <w:color w:val="000000"/>
          <w:sz w:val="23"/>
          <w:lang w:val="zh-CN"/>
        </w:rPr>
        <w:t xml:space="preserve">： </w:t>
      </w:r>
      <w:r>
        <w:rPr>
          <w:rFonts w:hint="eastAsia" w:ascii="宋体" w:hAnsi="宋体"/>
          <w:b/>
          <w:color w:val="000000"/>
          <w:sz w:val="23"/>
          <w:lang w:val="en-US" w:eastAsia="zh-CN"/>
        </w:rPr>
        <w:t>800</w:t>
      </w: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74C69540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022269A5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1.1</w:t>
      </w:r>
      <w:r>
        <w:rPr>
          <w:rFonts w:hint="eastAsia" w:ascii="宋体" w:hAnsi="宋体"/>
          <w:color w:val="000000"/>
          <w:sz w:val="23"/>
          <w:lang w:val="zh-CN"/>
        </w:rPr>
        <w:t xml:space="preserve">  </w:t>
      </w:r>
      <w:r>
        <w:rPr>
          <w:rFonts w:hint="eastAsia" w:ascii="宋体" w:hAnsi="宋体"/>
          <w:b/>
          <w:color w:val="000000"/>
          <w:sz w:val="23"/>
          <w:lang w:val="zh-CN"/>
        </w:rPr>
        <w:t>基本资料</w:t>
      </w: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2490B2DF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1.1.1</w:t>
      </w:r>
      <w:r>
        <w:rPr>
          <w:rFonts w:hint="eastAsia" w:ascii="宋体" w:hAnsi="宋体"/>
          <w:color w:val="000000"/>
          <w:sz w:val="23"/>
          <w:lang w:val="zh-CN"/>
        </w:rPr>
        <w:t xml:space="preserve">  工程名称： 工程一　</w:t>
      </w:r>
    </w:p>
    <w:p w14:paraId="50A5C24A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1.1.2</w:t>
      </w:r>
      <w:r>
        <w:rPr>
          <w:rFonts w:hint="eastAsia" w:ascii="宋体" w:hAnsi="宋体"/>
          <w:color w:val="000000"/>
          <w:sz w:val="23"/>
          <w:lang w:val="zh-CN"/>
        </w:rPr>
        <w:t xml:space="preserve">  已知条件： 桩身混凝土强度等级， 计算要求： 单桩竖向承载力特征值　</w:t>
      </w:r>
    </w:p>
    <w:p w14:paraId="13D1C39D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1.1.3</w:t>
      </w:r>
      <w:r>
        <w:rPr>
          <w:rFonts w:hint="eastAsia" w:ascii="宋体" w:hAnsi="宋体"/>
          <w:color w:val="000000"/>
          <w:sz w:val="23"/>
          <w:lang w:val="zh-CN"/>
        </w:rPr>
        <w:t xml:space="preserve">  灌注桩，圆桩直径 d ＝ 800mm； 工作条件系数 </w:t>
      </w:r>
      <w:r>
        <w:rPr>
          <w:rFonts w:hint="default" w:ascii="Tahoma" w:hAnsi="Tahoma" w:eastAsia="Tahoma"/>
          <w:color w:val="000000"/>
          <w:sz w:val="23"/>
          <w:lang w:val="zh-CN"/>
        </w:rPr>
        <w:t>φ</w:t>
      </w:r>
      <w:r>
        <w:rPr>
          <w:rFonts w:hint="default" w:ascii="Tahoma" w:hAnsi="Tahoma" w:eastAsia="Tahoma"/>
          <w:color w:val="000000"/>
          <w:sz w:val="23"/>
          <w:vertAlign w:val="subscript"/>
          <w:lang w:val="zh-CN"/>
        </w:rPr>
        <w:t>c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color w:val="000000"/>
          <w:sz w:val="23"/>
          <w:lang w:val="zh-CN"/>
        </w:rPr>
        <w:t>＝ 0.7</w:t>
      </w:r>
      <w:r>
        <w:rPr>
          <w:rFonts w:hint="eastAsia" w:ascii="宋体" w:hAnsi="宋体"/>
          <w:color w:val="000000"/>
          <w:sz w:val="23"/>
          <w:lang w:val="en-US" w:eastAsia="zh-CN"/>
        </w:rPr>
        <w:t>5</w:t>
      </w: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7E2CCB43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1.1.4</w:t>
      </w:r>
      <w:r>
        <w:rPr>
          <w:rFonts w:hint="eastAsia" w:ascii="宋体" w:hAnsi="宋体"/>
          <w:color w:val="000000"/>
          <w:sz w:val="23"/>
          <w:lang w:val="zh-CN"/>
        </w:rPr>
        <w:t xml:space="preserve">  桩身混凝土的强度等级 C3</w:t>
      </w:r>
      <w:r>
        <w:rPr>
          <w:rFonts w:hint="eastAsia" w:ascii="宋体" w:hAnsi="宋体"/>
          <w:color w:val="000000"/>
          <w:sz w:val="23"/>
          <w:lang w:val="en-US" w:eastAsia="zh-CN"/>
        </w:rPr>
        <w:t>5</w:t>
      </w:r>
      <w:r>
        <w:rPr>
          <w:rFonts w:hint="eastAsia" w:ascii="宋体" w:hAnsi="宋体"/>
          <w:color w:val="000000"/>
          <w:sz w:val="23"/>
          <w:lang w:val="zh-CN"/>
        </w:rPr>
        <w:t>， f</w:t>
      </w:r>
      <w:r>
        <w:rPr>
          <w:rFonts w:hint="eastAsia" w:ascii="宋体" w:hAnsi="宋体"/>
          <w:color w:val="000000"/>
          <w:sz w:val="23"/>
          <w:vertAlign w:val="subscript"/>
          <w:lang w:val="zh-CN"/>
        </w:rPr>
        <w:t>c</w:t>
      </w:r>
      <w:r>
        <w:rPr>
          <w:rFonts w:hint="eastAsia" w:ascii="宋体" w:hAnsi="宋体"/>
          <w:color w:val="000000"/>
          <w:sz w:val="23"/>
          <w:lang w:val="zh-CN"/>
        </w:rPr>
        <w:t xml:space="preserve"> ＝ 1</w:t>
      </w:r>
      <w:r>
        <w:rPr>
          <w:rFonts w:hint="eastAsia" w:ascii="宋体" w:hAnsi="宋体"/>
          <w:color w:val="000000"/>
          <w:sz w:val="23"/>
          <w:lang w:val="en-US" w:eastAsia="zh-CN"/>
        </w:rPr>
        <w:t>6</w:t>
      </w:r>
      <w:r>
        <w:rPr>
          <w:rFonts w:hint="eastAsia" w:ascii="宋体" w:hAnsi="宋体"/>
          <w:color w:val="000000"/>
          <w:sz w:val="23"/>
          <w:lang w:val="zh-CN"/>
        </w:rPr>
        <w:t>.</w:t>
      </w:r>
      <w:r>
        <w:rPr>
          <w:rFonts w:hint="eastAsia" w:ascii="宋体" w:hAnsi="宋体"/>
          <w:color w:val="000000"/>
          <w:sz w:val="23"/>
          <w:lang w:val="en-US" w:eastAsia="zh-CN"/>
        </w:rPr>
        <w:t>7</w:t>
      </w:r>
      <w:r>
        <w:rPr>
          <w:rFonts w:hint="eastAsia" w:ascii="宋体" w:hAnsi="宋体"/>
          <w:color w:val="000000"/>
          <w:sz w:val="23"/>
          <w:lang w:val="zh-CN"/>
        </w:rPr>
        <w:t>N/mm</w:t>
      </w:r>
      <w:r>
        <w:rPr>
          <w:rFonts w:hint="eastAsia" w:ascii="宋体" w:hAnsi="宋体"/>
          <w:color w:val="000000"/>
          <w:sz w:val="23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3"/>
          <w:lang w:val="zh-CN"/>
        </w:rPr>
        <w:t xml:space="preserve">，综合荷载分项系数 </w:t>
      </w:r>
      <w:r>
        <w:rPr>
          <w:rFonts w:hint="default" w:ascii="Tahoma" w:hAnsi="Tahoma" w:eastAsia="Tahoma"/>
          <w:color w:val="000000"/>
          <w:sz w:val="23"/>
          <w:lang w:val="zh-CN"/>
        </w:rPr>
        <w:t>γ</w:t>
      </w:r>
      <w:r>
        <w:rPr>
          <w:rFonts w:hint="default" w:ascii="Tahoma" w:hAnsi="Tahoma" w:eastAsia="Tahoma"/>
          <w:color w:val="000000"/>
          <w:sz w:val="23"/>
          <w:vertAlign w:val="subscript"/>
          <w:lang w:val="zh-CN"/>
        </w:rPr>
        <w:t>z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color w:val="000000"/>
          <w:sz w:val="23"/>
          <w:lang w:val="zh-CN"/>
        </w:rPr>
        <w:t>＝ 1.</w:t>
      </w:r>
      <w:r>
        <w:rPr>
          <w:rFonts w:hint="eastAsia" w:ascii="宋体" w:hAnsi="宋体"/>
          <w:color w:val="000000"/>
          <w:sz w:val="23"/>
          <w:lang w:val="en-US" w:eastAsia="zh-CN"/>
        </w:rPr>
        <w:t>4</w:t>
      </w:r>
      <w:r>
        <w:rPr>
          <w:rFonts w:hint="eastAsia" w:ascii="宋体" w:hAnsi="宋体"/>
          <w:color w:val="000000"/>
          <w:sz w:val="23"/>
          <w:lang w:val="zh-CN"/>
        </w:rPr>
        <w:t>5　</w:t>
      </w:r>
    </w:p>
    <w:p w14:paraId="6D320275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50B64165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1.2</w:t>
      </w:r>
      <w:r>
        <w:rPr>
          <w:rFonts w:hint="eastAsia" w:ascii="宋体" w:hAnsi="宋体"/>
          <w:color w:val="000000"/>
          <w:sz w:val="23"/>
          <w:lang w:val="zh-CN"/>
        </w:rPr>
        <w:t xml:space="preserve">  </w:t>
      </w:r>
      <w:r>
        <w:rPr>
          <w:rFonts w:hint="eastAsia" w:ascii="宋体" w:hAnsi="宋体"/>
          <w:b/>
          <w:color w:val="000000"/>
          <w:sz w:val="23"/>
          <w:lang w:val="zh-CN"/>
        </w:rPr>
        <w:t>计算结果</w:t>
      </w: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755336C8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1.2.1</w:t>
      </w:r>
      <w:r>
        <w:rPr>
          <w:rFonts w:hint="eastAsia" w:ascii="宋体" w:hAnsi="宋体"/>
          <w:color w:val="000000"/>
          <w:sz w:val="23"/>
          <w:lang w:val="zh-CN"/>
        </w:rPr>
        <w:t xml:space="preserve">  桩身横截面积 A</w:t>
      </w:r>
      <w:r>
        <w:rPr>
          <w:rFonts w:hint="eastAsia" w:ascii="宋体" w:hAnsi="宋体"/>
          <w:color w:val="000000"/>
          <w:sz w:val="23"/>
          <w:vertAlign w:val="subscript"/>
          <w:lang w:val="zh-CN"/>
        </w:rPr>
        <w:t>p</w:t>
      </w:r>
      <w:r>
        <w:rPr>
          <w:rFonts w:hint="eastAsia" w:ascii="宋体" w:hAnsi="宋体"/>
          <w:color w:val="000000"/>
          <w:sz w:val="23"/>
          <w:lang w:val="zh-CN"/>
        </w:rPr>
        <w:t xml:space="preserve"> ＝ </w:t>
      </w:r>
      <w:r>
        <w:rPr>
          <w:rFonts w:hint="default" w:ascii="Tahoma" w:hAnsi="Tahoma" w:eastAsia="Tahoma"/>
          <w:color w:val="000000"/>
          <w:sz w:val="23"/>
          <w:lang w:val="zh-CN"/>
        </w:rPr>
        <w:t>πd</w:t>
      </w:r>
      <w:r>
        <w:rPr>
          <w:rFonts w:hint="default" w:ascii="Tahoma" w:hAnsi="Tahoma" w:eastAsia="Tahoma"/>
          <w:color w:val="000000"/>
          <w:sz w:val="23"/>
          <w:vertAlign w:val="superscript"/>
          <w:lang w:val="zh-CN"/>
        </w:rPr>
        <w:t>2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 / 4 </w:t>
      </w:r>
      <w:r>
        <w:rPr>
          <w:rFonts w:hint="eastAsia" w:ascii="宋体" w:hAnsi="宋体"/>
          <w:color w:val="000000"/>
          <w:sz w:val="23"/>
          <w:lang w:val="zh-CN"/>
        </w:rPr>
        <w:t xml:space="preserve">＝ </w:t>
      </w:r>
      <w:r>
        <w:rPr>
          <w:rFonts w:hint="default" w:ascii="Tahoma" w:hAnsi="Tahoma" w:eastAsia="Tahoma"/>
          <w:color w:val="000000"/>
          <w:sz w:val="23"/>
          <w:lang w:val="zh-CN"/>
        </w:rPr>
        <w:t>π*800</w:t>
      </w:r>
      <w:r>
        <w:rPr>
          <w:rFonts w:hint="default" w:ascii="Tahoma" w:hAnsi="Tahoma" w:eastAsia="Tahoma"/>
          <w:color w:val="000000"/>
          <w:sz w:val="23"/>
          <w:vertAlign w:val="superscript"/>
          <w:lang w:val="zh-CN"/>
        </w:rPr>
        <w:t>2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/4 </w:t>
      </w:r>
      <w:r>
        <w:rPr>
          <w:rFonts w:hint="eastAsia" w:ascii="宋体" w:hAnsi="宋体"/>
          <w:color w:val="000000"/>
          <w:sz w:val="23"/>
          <w:lang w:val="zh-CN"/>
        </w:rPr>
        <w:t>＝ 502655mm</w:t>
      </w:r>
      <w:r>
        <w:rPr>
          <w:rFonts w:hint="eastAsia" w:ascii="宋体" w:hAnsi="宋体"/>
          <w:color w:val="000000"/>
          <w:sz w:val="23"/>
          <w:vertAlign w:val="superscript"/>
          <w:lang w:val="zh-CN"/>
        </w:rPr>
        <w:t>2</w:t>
      </w:r>
      <w:r>
        <w:rPr>
          <w:rFonts w:hint="eastAsia" w:ascii="宋体" w:hAnsi="宋体"/>
          <w:color w:val="000000"/>
          <w:sz w:val="23"/>
          <w:lang w:val="zh-CN"/>
        </w:rPr>
        <w:t>　</w:t>
      </w:r>
    </w:p>
    <w:p w14:paraId="6ED114E7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1.2.2</w:t>
      </w:r>
      <w:r>
        <w:rPr>
          <w:rFonts w:hint="eastAsia" w:ascii="宋体" w:hAnsi="宋体"/>
          <w:color w:val="000000"/>
          <w:sz w:val="23"/>
          <w:lang w:val="zh-CN"/>
        </w:rPr>
        <w:t xml:space="preserve">  相应于作用的基本组合时的单桩竖向力设计值 Q　</w:t>
      </w:r>
    </w:p>
    <w:p w14:paraId="7CE12367">
      <w:pPr>
        <w:jc w:val="left"/>
        <w:rPr>
          <w:rFonts w:hint="eastAsia" w:ascii="宋体" w:hAnsi="宋体"/>
          <w:color w:val="000000"/>
          <w:sz w:val="23"/>
          <w:lang w:val="zh-CN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   Q ＝ A</w:t>
      </w:r>
      <w:r>
        <w:rPr>
          <w:rFonts w:hint="eastAsia" w:ascii="宋体" w:hAnsi="宋体"/>
          <w:color w:val="000000"/>
          <w:sz w:val="23"/>
          <w:vertAlign w:val="subscript"/>
          <w:lang w:val="zh-CN"/>
        </w:rPr>
        <w:t>p</w:t>
      </w:r>
      <w:r>
        <w:rPr>
          <w:rFonts w:hint="eastAsia" w:ascii="宋体" w:hAnsi="宋体"/>
          <w:color w:val="000000"/>
          <w:sz w:val="23"/>
          <w:lang w:val="zh-CN"/>
        </w:rPr>
        <w:t>·f</w:t>
      </w:r>
      <w:r>
        <w:rPr>
          <w:rFonts w:hint="eastAsia" w:ascii="宋体" w:hAnsi="宋体"/>
          <w:color w:val="000000"/>
          <w:sz w:val="23"/>
          <w:vertAlign w:val="subscript"/>
          <w:lang w:val="zh-CN"/>
        </w:rPr>
        <w:t>c</w:t>
      </w:r>
      <w:r>
        <w:rPr>
          <w:rFonts w:hint="eastAsia" w:ascii="宋体" w:hAnsi="宋体"/>
          <w:color w:val="000000"/>
          <w:sz w:val="23"/>
          <w:lang w:val="zh-CN"/>
        </w:rPr>
        <w:t>·</w:t>
      </w:r>
      <w:r>
        <w:rPr>
          <w:rFonts w:hint="default" w:ascii="Tahoma" w:hAnsi="Tahoma" w:eastAsia="Tahoma"/>
          <w:color w:val="000000"/>
          <w:sz w:val="23"/>
          <w:lang w:val="zh-CN"/>
        </w:rPr>
        <w:t>φ</w:t>
      </w:r>
      <w:r>
        <w:rPr>
          <w:rFonts w:hint="default" w:ascii="Tahoma" w:hAnsi="Tahoma" w:eastAsia="Tahoma"/>
          <w:color w:val="000000"/>
          <w:sz w:val="23"/>
          <w:vertAlign w:val="subscript"/>
          <w:lang w:val="zh-CN"/>
        </w:rPr>
        <w:t>c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color w:val="000000"/>
          <w:sz w:val="23"/>
          <w:lang w:val="zh-CN"/>
        </w:rPr>
        <w:t>＝ 502655*1</w:t>
      </w:r>
      <w:r>
        <w:rPr>
          <w:rFonts w:hint="eastAsia" w:ascii="宋体" w:hAnsi="宋体"/>
          <w:color w:val="000000"/>
          <w:sz w:val="23"/>
          <w:lang w:val="en-US" w:eastAsia="zh-CN"/>
        </w:rPr>
        <w:t>6</w:t>
      </w:r>
      <w:r>
        <w:rPr>
          <w:rFonts w:hint="eastAsia" w:ascii="宋体" w:hAnsi="宋体"/>
          <w:color w:val="000000"/>
          <w:sz w:val="23"/>
          <w:lang w:val="zh-CN"/>
        </w:rPr>
        <w:t>.</w:t>
      </w:r>
      <w:r>
        <w:rPr>
          <w:rFonts w:hint="eastAsia" w:ascii="宋体" w:hAnsi="宋体"/>
          <w:color w:val="000000"/>
          <w:sz w:val="23"/>
          <w:lang w:val="en-US" w:eastAsia="zh-CN"/>
        </w:rPr>
        <w:t>7</w:t>
      </w:r>
      <w:r>
        <w:rPr>
          <w:rFonts w:hint="eastAsia" w:ascii="宋体" w:hAnsi="宋体"/>
          <w:color w:val="000000"/>
          <w:sz w:val="23"/>
          <w:lang w:val="zh-CN"/>
        </w:rPr>
        <w:t>*0.7</w:t>
      </w:r>
      <w:r>
        <w:rPr>
          <w:rFonts w:hint="eastAsia" w:ascii="宋体" w:hAnsi="宋体"/>
          <w:color w:val="000000"/>
          <w:sz w:val="23"/>
          <w:lang w:val="en-US" w:eastAsia="zh-CN"/>
        </w:rPr>
        <w:t>5</w:t>
      </w:r>
      <w:r>
        <w:rPr>
          <w:rFonts w:hint="eastAsia" w:ascii="宋体" w:hAnsi="宋体"/>
          <w:color w:val="000000"/>
          <w:sz w:val="23"/>
          <w:lang w:val="zh-CN"/>
        </w:rPr>
        <w:t xml:space="preserve">/1000 ＝ </w:t>
      </w:r>
      <w:r>
        <w:rPr>
          <w:rFonts w:hint="eastAsia" w:ascii="宋体" w:hAnsi="宋体"/>
          <w:color w:val="000000"/>
          <w:sz w:val="23"/>
          <w:lang w:val="en-US" w:eastAsia="zh-CN"/>
        </w:rPr>
        <w:t>6295</w:t>
      </w:r>
      <w:r>
        <w:rPr>
          <w:rFonts w:hint="eastAsia" w:ascii="宋体" w:hAnsi="宋体"/>
          <w:color w:val="000000"/>
          <w:sz w:val="23"/>
          <w:lang w:val="zh-CN"/>
        </w:rPr>
        <w:t>kN　</w:t>
      </w:r>
    </w:p>
    <w:p w14:paraId="52B5F27F">
      <w:pPr>
        <w:jc w:val="left"/>
        <w:rPr>
          <w:rFonts w:hint="default" w:ascii="宋体" w:hAnsi="宋体"/>
          <w:color w:val="000000"/>
          <w:sz w:val="23"/>
          <w:lang w:val="en-US"/>
        </w:rPr>
      </w:pPr>
      <w:r>
        <w:rPr>
          <w:rFonts w:hint="eastAsia" w:ascii="宋体" w:hAnsi="宋体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b/>
          <w:color w:val="000000"/>
          <w:sz w:val="23"/>
          <w:lang w:val="zh-CN"/>
        </w:rPr>
        <w:t>1.2.3</w:t>
      </w:r>
      <w:r>
        <w:rPr>
          <w:rFonts w:hint="eastAsia" w:ascii="宋体" w:hAnsi="宋体"/>
          <w:color w:val="000000"/>
          <w:sz w:val="23"/>
          <w:lang w:val="zh-CN"/>
        </w:rPr>
        <w:t xml:space="preserve">  单桩竖向承载力特征值 R</w:t>
      </w:r>
      <w:r>
        <w:rPr>
          <w:rFonts w:hint="eastAsia" w:ascii="宋体" w:hAnsi="宋体"/>
          <w:color w:val="000000"/>
          <w:sz w:val="23"/>
          <w:vertAlign w:val="subscript"/>
          <w:lang w:val="zh-CN"/>
        </w:rPr>
        <w:t>a</w:t>
      </w:r>
      <w:r>
        <w:rPr>
          <w:rFonts w:hint="eastAsia" w:ascii="宋体" w:hAnsi="宋体"/>
          <w:color w:val="000000"/>
          <w:sz w:val="23"/>
          <w:lang w:val="zh-CN"/>
        </w:rPr>
        <w:t xml:space="preserve"> ＝ Q / </w:t>
      </w:r>
      <w:r>
        <w:rPr>
          <w:rFonts w:hint="default" w:ascii="Tahoma" w:hAnsi="Tahoma" w:eastAsia="Tahoma"/>
          <w:color w:val="000000"/>
          <w:sz w:val="23"/>
          <w:lang w:val="zh-CN"/>
        </w:rPr>
        <w:t>γ</w:t>
      </w:r>
      <w:r>
        <w:rPr>
          <w:rFonts w:hint="default" w:ascii="Tahoma" w:hAnsi="Tahoma" w:eastAsia="Tahoma"/>
          <w:color w:val="000000"/>
          <w:sz w:val="23"/>
          <w:vertAlign w:val="subscript"/>
          <w:lang w:val="zh-CN"/>
        </w:rPr>
        <w:t>z</w:t>
      </w:r>
      <w:r>
        <w:rPr>
          <w:rFonts w:hint="default" w:ascii="Tahoma" w:hAnsi="Tahoma" w:eastAsia="Tahoma"/>
          <w:color w:val="000000"/>
          <w:sz w:val="23"/>
          <w:lang w:val="zh-CN"/>
        </w:rPr>
        <w:t xml:space="preserve"> </w:t>
      </w:r>
      <w:r>
        <w:rPr>
          <w:rFonts w:hint="eastAsia" w:ascii="宋体" w:hAnsi="宋体"/>
          <w:color w:val="000000"/>
          <w:sz w:val="23"/>
          <w:lang w:val="zh-CN"/>
        </w:rPr>
        <w:t xml:space="preserve">＝ </w:t>
      </w:r>
      <w:r>
        <w:rPr>
          <w:rFonts w:hint="eastAsia" w:ascii="宋体" w:hAnsi="宋体"/>
          <w:color w:val="000000"/>
          <w:sz w:val="23"/>
          <w:lang w:val="en-US" w:eastAsia="zh-CN"/>
        </w:rPr>
        <w:t>6295</w:t>
      </w:r>
      <w:r>
        <w:rPr>
          <w:rFonts w:hint="eastAsia" w:ascii="宋体" w:hAnsi="宋体"/>
          <w:color w:val="000000"/>
          <w:sz w:val="23"/>
          <w:lang w:val="zh-CN"/>
        </w:rPr>
        <w:t>/1.</w:t>
      </w:r>
      <w:r>
        <w:rPr>
          <w:rFonts w:hint="eastAsia" w:ascii="宋体" w:hAnsi="宋体"/>
          <w:color w:val="000000"/>
          <w:sz w:val="23"/>
          <w:lang w:val="en-US" w:eastAsia="zh-CN"/>
        </w:rPr>
        <w:t>4</w:t>
      </w:r>
      <w:r>
        <w:rPr>
          <w:rFonts w:hint="eastAsia" w:ascii="宋体" w:hAnsi="宋体"/>
          <w:color w:val="000000"/>
          <w:sz w:val="23"/>
          <w:lang w:val="zh-CN"/>
        </w:rPr>
        <w:t xml:space="preserve">5 ＝ </w:t>
      </w:r>
      <w:r>
        <w:rPr>
          <w:rFonts w:hint="eastAsia" w:ascii="宋体" w:hAnsi="宋体"/>
          <w:color w:val="000000"/>
          <w:sz w:val="23"/>
          <w:lang w:val="en-US" w:eastAsia="zh-CN"/>
        </w:rPr>
        <w:t>4341KN</w:t>
      </w:r>
    </w:p>
    <w:p w14:paraId="3399CE96">
      <w:pPr>
        <w:rPr>
          <w:rFonts w:hint="eastAsia" w:ascii="宋体" w:hAnsi="宋体"/>
          <w:color w:val="000000"/>
          <w:sz w:val="23"/>
          <w:lang w:val="zh-CN"/>
        </w:rPr>
      </w:pPr>
    </w:p>
    <w:p w14:paraId="28275450">
      <w:pPr>
        <w:rPr>
          <w:rFonts w:hint="eastAsia" w:ascii="新宋体" w:hAnsi="新宋体" w:eastAsia="新宋体"/>
          <w:b/>
          <w:sz w:val="24"/>
          <w:lang w:val="en-US" w:eastAsia="zh-CN"/>
        </w:rPr>
      </w:pPr>
      <w:r>
        <w:rPr>
          <w:rFonts w:hint="eastAsia" w:ascii="新宋体" w:hAnsi="新宋体" w:eastAsia="新宋体"/>
          <w:b/>
          <w:sz w:val="24"/>
          <w:lang w:val="en-US" w:eastAsia="zh-CN"/>
        </w:rPr>
        <w:t>800直径的桩,取值38</w:t>
      </w:r>
      <w:r>
        <w:rPr>
          <w:rFonts w:hint="default" w:ascii="新宋体" w:hAnsi="新宋体" w:eastAsia="新宋体"/>
          <w:b/>
          <w:sz w:val="24"/>
          <w:lang w:val="en-US" w:eastAsia="zh-CN"/>
        </w:rPr>
        <w:t>00</w:t>
      </w:r>
      <w:r>
        <w:rPr>
          <w:rFonts w:hint="eastAsia" w:ascii="新宋体" w:hAnsi="新宋体" w:eastAsia="新宋体"/>
          <w:b/>
          <w:sz w:val="24"/>
          <w:lang w:val="en-US" w:eastAsia="zh-CN"/>
        </w:rPr>
        <w:t>KN</w:t>
      </w:r>
      <w:bookmarkStart w:id="0" w:name="_GoBack"/>
      <w:bookmarkEnd w:id="0"/>
    </w:p>
    <w:p w14:paraId="4B27BF0D">
      <w:pPr>
        <w:rPr>
          <w:rFonts w:hint="default" w:ascii="宋体" w:hAnsi="宋体" w:eastAsiaTheme="minorEastAsia"/>
          <w:color w:val="000000"/>
          <w:sz w:val="23"/>
          <w:lang w:val="en-US" w:eastAsia="zh-CN"/>
        </w:rPr>
      </w:pPr>
    </w:p>
    <w:p w14:paraId="51220761">
      <w:pPr>
        <w:rPr>
          <w:rFonts w:hint="eastAsia" w:ascii="宋体" w:hAnsi="宋体"/>
          <w:color w:val="000000"/>
          <w:sz w:val="23"/>
          <w:lang w:val="zh-CN"/>
        </w:rPr>
      </w:pPr>
    </w:p>
    <w:p w14:paraId="7202A413">
      <w:pPr>
        <w:rPr>
          <w:rFonts w:hint="eastAsia" w:ascii="宋体" w:hAnsi="宋体"/>
          <w:color w:val="000000"/>
          <w:sz w:val="23"/>
          <w:lang w:val="zh-CN"/>
        </w:rPr>
      </w:pPr>
    </w:p>
    <w:p w14:paraId="242AC4F4">
      <w:pPr>
        <w:rPr>
          <w:rFonts w:hint="eastAsia" w:ascii="宋体" w:hAnsi="宋体"/>
          <w:color w:val="000000"/>
          <w:sz w:val="23"/>
          <w:lang w:val="zh-CN"/>
        </w:rPr>
      </w:pPr>
    </w:p>
    <w:p w14:paraId="0855DDD2">
      <w:pPr>
        <w:rPr>
          <w:rFonts w:hint="eastAsia" w:ascii="宋体" w:hAnsi="宋体"/>
          <w:color w:val="000000"/>
          <w:sz w:val="23"/>
          <w:lang w:val="zh-CN"/>
        </w:rPr>
      </w:pPr>
    </w:p>
    <w:p w14:paraId="16CB6B83">
      <w:pPr>
        <w:rPr>
          <w:rFonts w:hint="eastAsia" w:ascii="宋体" w:hAnsi="宋体"/>
          <w:color w:val="000000"/>
          <w:sz w:val="23"/>
          <w:lang w:val="zh-CN"/>
        </w:rPr>
      </w:pPr>
    </w:p>
    <w:p w14:paraId="7D0092F4">
      <w:pPr>
        <w:rPr>
          <w:rFonts w:hint="eastAsia" w:ascii="宋体" w:hAnsi="宋体"/>
          <w:color w:val="000000"/>
          <w:sz w:val="23"/>
          <w:lang w:val="zh-CN"/>
        </w:rPr>
      </w:pPr>
    </w:p>
    <w:p w14:paraId="201897DD">
      <w:pPr>
        <w:rPr>
          <w:rFonts w:hint="eastAsia" w:ascii="宋体" w:hAnsi="宋体"/>
          <w:color w:val="000000"/>
          <w:sz w:val="23"/>
          <w:lang w:val="zh-CN"/>
        </w:rPr>
      </w:pPr>
    </w:p>
    <w:p w14:paraId="3B1A26C0">
      <w:pPr>
        <w:rPr>
          <w:rFonts w:hint="eastAsia" w:ascii="宋体" w:hAnsi="宋体"/>
          <w:color w:val="000000"/>
          <w:sz w:val="23"/>
          <w:lang w:val="zh-CN"/>
        </w:rPr>
      </w:pPr>
    </w:p>
    <w:p w14:paraId="1C1DCBB8">
      <w:pPr>
        <w:rPr>
          <w:rFonts w:hint="eastAsia" w:ascii="宋体" w:hAnsi="宋体"/>
          <w:color w:val="000000"/>
          <w:sz w:val="23"/>
          <w:lang w:val="zh-CN"/>
        </w:rPr>
      </w:pPr>
    </w:p>
    <w:p w14:paraId="14362DF8">
      <w:pPr>
        <w:rPr>
          <w:rFonts w:hint="eastAsia" w:ascii="宋体" w:hAnsi="宋体"/>
          <w:color w:val="000000"/>
          <w:sz w:val="23"/>
          <w:lang w:val="zh-CN"/>
        </w:rPr>
      </w:pPr>
    </w:p>
    <w:p w14:paraId="1071D924">
      <w:pPr>
        <w:rPr>
          <w:rFonts w:hint="eastAsia" w:ascii="宋体" w:hAnsi="宋体"/>
          <w:color w:val="000000"/>
          <w:sz w:val="23"/>
          <w:lang w:val="zh-CN"/>
        </w:rPr>
      </w:pPr>
    </w:p>
    <w:p w14:paraId="167B324F">
      <w:pPr>
        <w:rPr>
          <w:rFonts w:hint="eastAsia" w:ascii="宋体" w:hAnsi="宋体"/>
          <w:color w:val="000000"/>
          <w:sz w:val="23"/>
          <w:lang w:val="zh-CN"/>
        </w:rPr>
      </w:pPr>
    </w:p>
    <w:p w14:paraId="00FDF57F">
      <w:pPr>
        <w:rPr>
          <w:rFonts w:hint="eastAsia" w:ascii="宋体" w:hAnsi="宋体"/>
          <w:color w:val="000000"/>
          <w:sz w:val="23"/>
          <w:lang w:val="zh-CN"/>
        </w:rPr>
      </w:pPr>
    </w:p>
    <w:p w14:paraId="1991FDCC">
      <w:pPr>
        <w:rPr>
          <w:rFonts w:hint="eastAsia" w:ascii="宋体" w:hAnsi="宋体"/>
          <w:color w:val="000000"/>
          <w:sz w:val="23"/>
          <w:lang w:val="zh-CN"/>
        </w:rPr>
      </w:pPr>
    </w:p>
    <w:p w14:paraId="17BA340A">
      <w:pPr>
        <w:rPr>
          <w:rFonts w:hint="eastAsia" w:ascii="宋体" w:hAnsi="宋体"/>
          <w:color w:val="000000"/>
          <w:sz w:val="23"/>
          <w:lang w:val="zh-CN"/>
        </w:rPr>
      </w:pPr>
    </w:p>
    <w:p w14:paraId="2A9E3CB3">
      <w:pPr>
        <w:rPr>
          <w:rFonts w:hint="eastAsia" w:ascii="宋体" w:hAnsi="宋体"/>
          <w:color w:val="000000"/>
          <w:sz w:val="23"/>
          <w:lang w:val="zh-CN"/>
        </w:rPr>
      </w:pPr>
    </w:p>
    <w:p w14:paraId="6272578D">
      <w:pPr>
        <w:rPr>
          <w:rFonts w:hint="eastAsia" w:ascii="宋体" w:hAnsi="宋体"/>
          <w:color w:val="000000"/>
          <w:sz w:val="23"/>
          <w:lang w:val="zh-CN"/>
        </w:rPr>
      </w:pPr>
    </w:p>
    <w:p w14:paraId="2B2D6A39">
      <w:pPr>
        <w:rPr>
          <w:rFonts w:hint="eastAsia" w:ascii="宋体" w:hAnsi="宋体"/>
          <w:color w:val="000000"/>
          <w:sz w:val="23"/>
          <w:lang w:val="zh-CN"/>
        </w:rPr>
      </w:pPr>
    </w:p>
    <w:p w14:paraId="024A7401">
      <w:pPr>
        <w:rPr>
          <w:rFonts w:hint="eastAsia" w:ascii="宋体" w:hAnsi="宋体"/>
          <w:color w:val="000000"/>
          <w:sz w:val="23"/>
          <w:lang w:val="zh-CN"/>
        </w:rPr>
      </w:pPr>
    </w:p>
    <w:p w14:paraId="5CEF70AC">
      <w:pPr>
        <w:rPr>
          <w:rFonts w:hint="eastAsia" w:ascii="宋体" w:hAnsi="宋体"/>
          <w:color w:val="000000"/>
          <w:sz w:val="23"/>
          <w:lang w:val="zh-CN"/>
        </w:rPr>
      </w:pPr>
    </w:p>
    <w:p w14:paraId="15D38B2B">
      <w:pPr>
        <w:rPr>
          <w:rFonts w:hint="eastAsia" w:ascii="宋体" w:hAnsi="宋体"/>
          <w:color w:val="000000"/>
          <w:sz w:val="23"/>
          <w:lang w:val="zh-CN"/>
        </w:rPr>
      </w:pPr>
    </w:p>
    <w:p w14:paraId="44A0971C">
      <w:pPr>
        <w:rPr>
          <w:rFonts w:hint="eastAsia" w:ascii="宋体" w:hAnsi="宋体"/>
          <w:color w:val="000000"/>
          <w:sz w:val="23"/>
          <w:lang w:val="zh-CN"/>
        </w:rPr>
      </w:pPr>
    </w:p>
    <w:p w14:paraId="521802E0">
      <w:pPr>
        <w:rPr>
          <w:rFonts w:hint="eastAsia" w:ascii="宋体" w:hAnsi="宋体"/>
          <w:color w:val="000000"/>
          <w:sz w:val="23"/>
          <w:lang w:val="zh-CN"/>
        </w:rPr>
      </w:pPr>
    </w:p>
    <w:p w14:paraId="162CA3D6">
      <w:pPr>
        <w:rPr>
          <w:rFonts w:hint="eastAsia" w:ascii="宋体" w:hAnsi="宋体"/>
          <w:color w:val="000000"/>
          <w:sz w:val="23"/>
          <w:lang w:val="zh-CN"/>
        </w:rPr>
      </w:pPr>
    </w:p>
    <w:p w14:paraId="58BC4FF1">
      <w:pPr>
        <w:rPr>
          <w:rFonts w:hint="eastAsia" w:ascii="宋体" w:hAnsi="宋体"/>
          <w:color w:val="000000"/>
          <w:sz w:val="23"/>
          <w:lang w:val="zh-CN"/>
        </w:rPr>
      </w:pPr>
    </w:p>
    <w:p w14:paraId="228BCBB7">
      <w:pPr>
        <w:rPr>
          <w:rFonts w:hint="eastAsia" w:ascii="宋体" w:hAnsi="宋体"/>
          <w:color w:val="000000"/>
          <w:sz w:val="23"/>
          <w:lang w:val="zh-CN"/>
        </w:rPr>
      </w:pPr>
    </w:p>
    <w:p w14:paraId="3E4EC234">
      <w:pPr>
        <w:rPr>
          <w:rFonts w:hint="eastAsia" w:ascii="宋体" w:hAnsi="宋体"/>
          <w:color w:val="000000"/>
          <w:sz w:val="23"/>
          <w:lang w:val="zh-CN"/>
        </w:rPr>
      </w:pPr>
    </w:p>
    <w:p w14:paraId="5523B217">
      <w:pPr>
        <w:rPr>
          <w:rFonts w:hint="eastAsia" w:ascii="宋体" w:hAnsi="宋体"/>
          <w:color w:val="000000"/>
          <w:sz w:val="23"/>
          <w:lang w:val="zh-CN"/>
        </w:rPr>
      </w:pPr>
    </w:p>
    <w:p w14:paraId="6A7A91F6">
      <w:pPr>
        <w:rPr>
          <w:rFonts w:hint="eastAsia" w:ascii="宋体" w:hAnsi="宋体"/>
          <w:color w:val="000000"/>
          <w:sz w:val="23"/>
          <w:lang w:val="zh-CN"/>
        </w:rPr>
      </w:pPr>
    </w:p>
    <w:p w14:paraId="2B0FD9CE">
      <w:pPr>
        <w:rPr>
          <w:rFonts w:hint="eastAsia" w:ascii="宋体" w:hAnsi="宋体"/>
          <w:color w:val="000000"/>
          <w:sz w:val="23"/>
          <w:lang w:val="zh-CN"/>
        </w:rPr>
      </w:pPr>
    </w:p>
    <w:p w14:paraId="5A38EDD4"/>
    <w:p w14:paraId="165D6B0F"/>
    <w:p w14:paraId="4E1D1D06"/>
    <w:p w14:paraId="688A45F4"/>
    <w:p w14:paraId="5471F026"/>
    <w:p w14:paraId="4B98EBF1"/>
    <w:p w14:paraId="1B7E3176"/>
    <w:p w14:paraId="40CD3FD6"/>
    <w:p w14:paraId="6CE188DB"/>
    <w:p w14:paraId="1CE1E22C"/>
    <w:p w14:paraId="1DB0FF49"/>
    <w:p w14:paraId="57FB824A"/>
    <w:p w14:paraId="05CBE22A"/>
    <w:p w14:paraId="12D94EDA"/>
    <w:p w14:paraId="14CFA95C"/>
    <w:p w14:paraId="03FC7582"/>
    <w:p w14:paraId="21E9B06E"/>
    <w:p w14:paraId="27EAA4DC"/>
    <w:p w14:paraId="55E6E0EA"/>
    <w:p w14:paraId="3B238C02"/>
    <w:p w14:paraId="78A29636"/>
    <w:p w14:paraId="244140CC"/>
    <w:p w14:paraId="5E3363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Tahoma">
    <w:panose1 w:val="020B0604030504040204"/>
    <w:charset w:val="A1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5OGM2Y2RhYzQ3MDBmYzVhNjlkODVmNzM3MWFkYjMifQ=="/>
  </w:docVars>
  <w:rsids>
    <w:rsidRoot w:val="50F168E3"/>
    <w:rsid w:val="01154352"/>
    <w:rsid w:val="05FE4880"/>
    <w:rsid w:val="0A3463D4"/>
    <w:rsid w:val="0B6902FF"/>
    <w:rsid w:val="0BB54336"/>
    <w:rsid w:val="0C393A11"/>
    <w:rsid w:val="10392996"/>
    <w:rsid w:val="11DB3DB9"/>
    <w:rsid w:val="2A8B6B55"/>
    <w:rsid w:val="2B146082"/>
    <w:rsid w:val="315632DD"/>
    <w:rsid w:val="31A83080"/>
    <w:rsid w:val="320E3AD9"/>
    <w:rsid w:val="33F16F60"/>
    <w:rsid w:val="3B9721DC"/>
    <w:rsid w:val="3D220C89"/>
    <w:rsid w:val="3D233F03"/>
    <w:rsid w:val="48562DEA"/>
    <w:rsid w:val="4ABD70D0"/>
    <w:rsid w:val="50F168E3"/>
    <w:rsid w:val="51844B18"/>
    <w:rsid w:val="5566492F"/>
    <w:rsid w:val="5CB14C2F"/>
    <w:rsid w:val="5D462111"/>
    <w:rsid w:val="5DEF5A0F"/>
    <w:rsid w:val="5EDD4861"/>
    <w:rsid w:val="6663200A"/>
    <w:rsid w:val="67DE0498"/>
    <w:rsid w:val="78C22246"/>
    <w:rsid w:val="79533CF2"/>
    <w:rsid w:val="7A5070D8"/>
    <w:rsid w:val="7C3F5FD4"/>
    <w:rsid w:val="7E4E31F0"/>
    <w:rsid w:val="7FB73D71"/>
    <w:rsid w:val="7FF62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before="40" w:after="40" w:line="240" w:lineRule="atLeast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222</Words>
  <Characters>402</Characters>
  <Lines>0</Lines>
  <Paragraphs>0</Paragraphs>
  <TotalTime>37</TotalTime>
  <ScaleCrop>false</ScaleCrop>
  <LinksUpToDate>false</LinksUpToDate>
  <CharactersWithSpaces>503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2022-03-28T10:46:00Z</dcterms:created>
  <dc:creator>意可Q丝迷？</dc:creator>
  <cp:lastModifiedBy>意可Q丝迷？</cp:lastModifiedBy>
  <dcterms:modified xsi:type="dcterms:W3CDTF">2025-08-25T07:08:13Z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C7DF81075BB24FDCBD9D18AD45EFEB2A</vt:lpwstr>
  </property>
  <property fmtid="{D5CDD505-2E9C-101B-9397-08002B2CF9AE}" pid="4" name="KSOTemplateDocerSaveRecord">
    <vt:lpwstr>eyJoZGlkIjoiZDdhNzI0NzI0ODRlMGZiNTYwZmM5MDdjYjRlMzNhNDMiLCJ1c2VySWQiOiI0Mzc4MzM4MzMifQ==</vt:lpwstr>
  </property>
</Properties>
</file>