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B060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5BE0181E">
      <w:pPr>
        <w:spacing w:line="540" w:lineRule="exact"/>
        <w:ind w:firstLine="2240" w:firstLineChars="700"/>
        <w:rPr>
          <w:rFonts w:ascii="仿宋_GB2312" w:eastAsia="仿宋_GB2312"/>
          <w:sz w:val="32"/>
          <w:szCs w:val="32"/>
        </w:rPr>
      </w:pPr>
    </w:p>
    <w:p w14:paraId="61375790">
      <w:pPr>
        <w:spacing w:line="54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eastAsia="仿宋_GB2312"/>
          <w:sz w:val="32"/>
          <w:szCs w:val="32"/>
        </w:rPr>
        <w:t>南雄市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珠玑镇人民政府</w:t>
      </w:r>
      <w:r>
        <w:rPr>
          <w:rFonts w:hint="eastAsia" w:ascii="仿宋_GB2312" w:eastAsia="仿宋_GB2312"/>
          <w:sz w:val="32"/>
          <w:szCs w:val="32"/>
        </w:rPr>
        <w:t>、自然资源局</w:t>
      </w:r>
      <w:bookmarkEnd w:id="0"/>
      <w:r>
        <w:rPr>
          <w:rFonts w:hint="eastAsia" w:ascii="仿宋_GB2312" w:eastAsia="仿宋_GB2312"/>
          <w:sz w:val="32"/>
          <w:szCs w:val="32"/>
        </w:rPr>
        <w:t>、生态环境局南雄分局、发改局、文广旅体局、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住建局、水务局、应急管理局、供电局、林业局、农业农村局等有关单位：</w:t>
      </w:r>
    </w:p>
    <w:p w14:paraId="20F19E3C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，详见附件1）的土地使用权，我方已知悉该地块的所有挂牌资料内容，现郑重作出如下承诺：</w:t>
      </w:r>
    </w:p>
    <w:p w14:paraId="19EFE278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会严格遵守南雄市“土地资源和技术控制指标清单”（简称“用地清单”）制度，严格执行该地块挂牌出让公告的各有关单位“用地清单”（详见附件2）要求，严格遵守土地出让合同和相关法律法规政策文件规定，依法依规对该地块进行开发利用，自觉接受政府相关部门的监督和管理。</w:t>
      </w:r>
    </w:p>
    <w:p w14:paraId="75165781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若我方违反承诺，由此造成的所有违约违法责任和一切后果均由我方承担。</w:t>
      </w:r>
    </w:p>
    <w:p w14:paraId="00DF2A8B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45B9FC69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15425DF5">
      <w:pPr>
        <w:spacing w:line="54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3F518567">
      <w:pPr>
        <w:spacing w:line="54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7D92774D">
      <w:pPr>
        <w:spacing w:line="54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69C241C2">
      <w:pPr>
        <w:spacing w:line="54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4B28415E">
      <w:pPr>
        <w:spacing w:line="54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26D5"/>
    <w:rsid w:val="00041FA5"/>
    <w:rsid w:val="0017330E"/>
    <w:rsid w:val="001806B6"/>
    <w:rsid w:val="00251F12"/>
    <w:rsid w:val="002F37BC"/>
    <w:rsid w:val="003556A3"/>
    <w:rsid w:val="00424B46"/>
    <w:rsid w:val="00494D27"/>
    <w:rsid w:val="004A5728"/>
    <w:rsid w:val="005C3014"/>
    <w:rsid w:val="00604D39"/>
    <w:rsid w:val="00632D55"/>
    <w:rsid w:val="00681597"/>
    <w:rsid w:val="00771334"/>
    <w:rsid w:val="007E2678"/>
    <w:rsid w:val="007E7F49"/>
    <w:rsid w:val="00856736"/>
    <w:rsid w:val="00873C8B"/>
    <w:rsid w:val="009B42CC"/>
    <w:rsid w:val="00AF3A14"/>
    <w:rsid w:val="00B22987"/>
    <w:rsid w:val="00BB0CE5"/>
    <w:rsid w:val="00BF28C5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35D83BA9"/>
    <w:rsid w:val="7FD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8"/>
    <w:semiHidden/>
    <w:unhideWhenUsed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文档结构图 Char"/>
    <w:basedOn w:val="7"/>
    <w:link w:val="2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9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372</Words>
  <Characters>372</Characters>
  <Lines>3</Lines>
  <Paragraphs>1</Paragraphs>
  <TotalTime>16</TotalTime>
  <ScaleCrop>false</ScaleCrop>
  <LinksUpToDate>false</LinksUpToDate>
  <CharactersWithSpaces>436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2023-05-17T07:25:00Z</dcterms:created>
  <dc:creator>Administrator</dc:creator>
  <cp:lastModifiedBy>随枫</cp:lastModifiedBy>
  <dcterms:modified xsi:type="dcterms:W3CDTF">2026-02-24T02:20:08Z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eyJoZGlkIjoiMjIwYmNiOTI1MTkwZDE5YzE0ZDFmNDA3OTBhZTVlZTQiLCJ1c2VySWQiOiIyNTMwODA2ODAifQ==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0071A08DA09F4BF3A3FB5A94DDD66AAE_12</vt:lpwstr>
  </property>
</Properties>
</file>