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67C8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val="0"/>
          <w:color w:val="auto"/>
          <w:sz w:val="24"/>
          <w:szCs w:val="24"/>
          <w:highlight w:val="none"/>
          <w:lang w:val="en-US" w:eastAsia="zh-CN"/>
        </w:rPr>
      </w:pPr>
      <w:bookmarkStart w:id="2" w:name="_GoBack"/>
      <w:bookmarkStart w:id="0" w:name="_Toc7940"/>
      <w:bookmarkStart w:id="1" w:name="_Toc3970"/>
      <w:r>
        <w:rPr>
          <w:rFonts w:hint="eastAsia" w:ascii="Times New Roman" w:hAnsi="宋体" w:eastAsia="宋体" w:cs="Times New Roman"/>
          <w:b/>
          <w:bCs/>
          <w:color w:val="auto"/>
          <w:kern w:val="0"/>
          <w:sz w:val="24"/>
          <w:szCs w:val="24"/>
          <w:highlight w:val="none"/>
          <w:lang w:val="en-US" w:eastAsia="zh-CN" w:bidi="ar-SA"/>
        </w:rPr>
        <w:t>格式十七 助力项目承诺书</w:t>
      </w:r>
      <w:bookmarkEnd w:id="0"/>
      <w:bookmarkEnd w:id="1"/>
    </w:p>
    <w:p w14:paraId="18C81B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5A8C31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327935E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致招标人：</w:t>
      </w:r>
      <w:r>
        <w:rPr>
          <w:rFonts w:hint="eastAsia" w:ascii="宋体" w:hAnsi="宋体" w:eastAsia="宋体" w:cs="宋体"/>
          <w:color w:val="auto"/>
          <w:sz w:val="24"/>
          <w:szCs w:val="24"/>
          <w:highlight w:val="none"/>
          <w:u w:val="single"/>
        </w:rPr>
        <w:t xml:space="preserve">                      </w:t>
      </w:r>
    </w:p>
    <w:p w14:paraId="391B7D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kern w:val="2"/>
          <w:sz w:val="24"/>
          <w:szCs w:val="24"/>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4"/>
          <w:szCs w:val="24"/>
          <w:highlight w:val="none"/>
          <w:u w:val="none"/>
          <w:lang w:val="en-US" w:eastAsia="zh-CN"/>
        </w:rPr>
        <w:t>万工程”）工作部署以及</w:t>
      </w:r>
      <w:r>
        <w:rPr>
          <w:rFonts w:hint="eastAsia" w:ascii="宋体" w:hAnsi="宋体" w:eastAsia="宋体" w:cs="宋体"/>
          <w:b w:val="0"/>
          <w:bCs w:val="0"/>
          <w:i w:val="0"/>
          <w:iCs w:val="0"/>
          <w:color w:val="auto"/>
          <w:kern w:val="2"/>
          <w:sz w:val="24"/>
          <w:szCs w:val="24"/>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4"/>
          <w:szCs w:val="24"/>
          <w:highlight w:val="none"/>
          <w:vertAlign w:val="baseline"/>
          <w:lang w:val="en-US" w:eastAsia="zh-CN" w:bidi="ar-SA"/>
        </w:rPr>
        <w:t>〔2024〕11号</w:t>
      </w:r>
      <w:r>
        <w:rPr>
          <w:rFonts w:hint="eastAsia" w:ascii="宋体" w:hAnsi="宋体" w:eastAsia="宋体" w:cs="宋体"/>
          <w:b w:val="0"/>
          <w:bCs w:val="0"/>
          <w:i w:val="0"/>
          <w:iCs w:val="0"/>
          <w:color w:val="auto"/>
          <w:kern w:val="2"/>
          <w:sz w:val="24"/>
          <w:szCs w:val="24"/>
          <w:highlight w:val="none"/>
          <w:vertAlign w:val="baseline"/>
          <w:lang w:val="en-US" w:eastAsia="zh-CN" w:bidi="ar-SA"/>
        </w:rPr>
        <w:t>）等工作要求，我公司将按要求完成中标项目的同时，自愿利用</w:t>
      </w:r>
      <w:r>
        <w:rPr>
          <w:rFonts w:hint="eastAsia" w:ascii="宋体" w:hAnsi="宋体" w:eastAsia="宋体" w:cs="宋体"/>
          <w:color w:val="auto"/>
          <w:sz w:val="24"/>
          <w:szCs w:val="24"/>
          <w:highlight w:val="none"/>
          <w:lang w:val="en-US" w:eastAsia="zh-CN"/>
        </w:rPr>
        <w:t>本企业的合理利润，积极做好</w:t>
      </w:r>
      <w:r>
        <w:rPr>
          <w:rFonts w:hint="eastAsia" w:ascii="宋体" w:hAnsi="宋体" w:eastAsia="宋体" w:cs="宋体"/>
          <w:color w:val="auto"/>
          <w:sz w:val="24"/>
          <w:szCs w:val="24"/>
          <w:highlight w:val="none"/>
          <w:u w:val="none"/>
          <w:lang w:val="en-US" w:eastAsia="zh-CN"/>
        </w:rPr>
        <w:t>助力项目建设，就此</w:t>
      </w:r>
      <w:r>
        <w:rPr>
          <w:rFonts w:hint="eastAsia" w:ascii="宋体" w:hAnsi="宋体" w:eastAsia="宋体" w:cs="宋体"/>
          <w:color w:val="auto"/>
          <w:sz w:val="24"/>
          <w:szCs w:val="24"/>
          <w:highlight w:val="none"/>
        </w:rPr>
        <w:t>我方承诺如下：</w:t>
      </w:r>
    </w:p>
    <w:p w14:paraId="41B10C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color w:val="auto"/>
          <w:sz w:val="24"/>
          <w:szCs w:val="24"/>
          <w:highlight w:val="none"/>
        </w:rPr>
        <w:t>我方愿以</w:t>
      </w:r>
      <w:r>
        <w:rPr>
          <w:rFonts w:hint="eastAsia" w:ascii="宋体" w:hAnsi="宋体" w:eastAsia="宋体" w:cs="宋体"/>
          <w:b w:val="0"/>
          <w:bCs w:val="0"/>
          <w:i w:val="0"/>
          <w:iCs w:val="0"/>
          <w:color w:val="auto"/>
          <w:kern w:val="2"/>
          <w:sz w:val="24"/>
          <w:szCs w:val="24"/>
          <w:highlight w:val="none"/>
          <w:vertAlign w:val="baseline"/>
          <w:lang w:val="en-US" w:eastAsia="zh-CN" w:bidi="ar-SA"/>
        </w:rPr>
        <w:t>本项</w:t>
      </w:r>
      <w:r>
        <w:rPr>
          <w:rFonts w:hint="eastAsia" w:ascii="宋体" w:hAnsi="宋体" w:eastAsia="宋体" w:cs="宋体"/>
          <w:color w:val="auto"/>
          <w:sz w:val="24"/>
          <w:szCs w:val="24"/>
          <w:highlight w:val="none"/>
          <w:u w:val="none"/>
          <w:lang w:val="en-US" w:eastAsia="zh-CN"/>
        </w:rPr>
        <w:t>目施工最高投标限价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%的资金，用于助力“百千万工程”中的公益性项目建设，具体实施助力项目从各级“百千万工程”指挥部提供的项目建设清单（项目库）中选取。</w:t>
      </w:r>
    </w:p>
    <w:p w14:paraId="227C61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2、如我方中标，承诺完成助力项目建设所用的资金是本企业的自有资金，不使用中标项目内的资金作为助力项目建设资金。</w:t>
      </w:r>
    </w:p>
    <w:p w14:paraId="413430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669B9A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048AA5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58627DEC">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val="0"/>
          <w:bCs w:val="0"/>
          <w:snapToGrid w:val="0"/>
          <w:color w:val="auto"/>
          <w:sz w:val="24"/>
          <w:szCs w:val="24"/>
          <w:highlight w:val="none"/>
          <w:lang w:val="en-US" w:eastAsia="zh-CN" w:bidi="ar-SA"/>
        </w:rPr>
        <w:t>6、</w:t>
      </w:r>
      <w:r>
        <w:rPr>
          <w:rFonts w:hint="eastAsia" w:ascii="宋体" w:hAnsi="宋体" w:eastAsia="宋体" w:cs="宋体"/>
          <w:snapToGrid w:val="0"/>
          <w:color w:val="auto"/>
          <w:sz w:val="24"/>
          <w:szCs w:val="24"/>
          <w:highlight w:val="none"/>
          <w:lang w:val="en-US" w:eastAsia="en-US" w:bidi="ar-SA"/>
        </w:rPr>
        <w:t>我方同意在投标人须知规定的投标有效期内严格遵守本企业投标文件的各项承诺，如有违约，愿承担相应违约责任。</w:t>
      </w:r>
    </w:p>
    <w:p w14:paraId="264E3394">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eastAsia" w:ascii="宋体" w:hAnsi="宋体" w:eastAsia="宋体" w:cs="宋体"/>
          <w:snapToGrid w:val="0"/>
          <w:color w:val="auto"/>
          <w:sz w:val="24"/>
          <w:szCs w:val="24"/>
          <w:highlight w:val="none"/>
          <w:lang w:val="en-US" w:eastAsia="en-US" w:bidi="ar-SA"/>
        </w:rPr>
      </w:pPr>
    </w:p>
    <w:p w14:paraId="7D39CEB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eastAsia" w:ascii="宋体" w:hAnsi="宋体" w:eastAsia="宋体" w:cs="宋体"/>
          <w:snapToGrid w:val="0"/>
          <w:color w:val="auto"/>
          <w:sz w:val="24"/>
          <w:szCs w:val="24"/>
          <w:highlight w:val="none"/>
          <w:lang w:val="en-US" w:eastAsia="en-US" w:bidi="ar-SA"/>
        </w:rPr>
      </w:pPr>
    </w:p>
    <w:p w14:paraId="5D0745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(盖电子印章）</w:t>
      </w:r>
    </w:p>
    <w:p w14:paraId="71AFAA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p>
    <w:p w14:paraId="0CE803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（电子签名</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盖电子印章）</w:t>
      </w:r>
    </w:p>
    <w:p w14:paraId="27C1D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p>
    <w:p w14:paraId="2F8E97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918745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4"/>
          <w:szCs w:val="24"/>
          <w:highlight w:val="none"/>
          <w:lang w:eastAsia="zh-CN"/>
        </w:rPr>
      </w:pPr>
    </w:p>
    <w:p w14:paraId="5D55096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bookmarkEnd w:id="2"/>
    <w:p w14:paraId="60547DC9">
      <w:pPr>
        <w:widowControl/>
        <w:spacing w:line="360" w:lineRule="auto"/>
        <w:ind w:left="0" w:leftChars="0" w:firstLine="0" w:firstLineChars="0"/>
        <w:jc w:val="left"/>
        <w:rPr>
          <w:rFonts w:hint="eastAsia" w:ascii="宋体" w:hAnsi="宋体" w:eastAsia="宋体" w:cs="宋体"/>
          <w:bCs/>
          <w:color w:val="auto"/>
          <w:kern w:val="2"/>
          <w:sz w:val="21"/>
          <w:szCs w:val="21"/>
          <w:highlight w:val="none"/>
          <w:lang w:val="en-US" w:eastAsia="zh-CN" w:bidi="ar-SA"/>
        </w:rPr>
      </w:pPr>
    </w:p>
    <w:p w14:paraId="20B01F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B1F52"/>
    <w:rsid w:val="06EC66E0"/>
    <w:rsid w:val="6E4B1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1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next w:val="5"/>
    <w:semiHidden/>
    <w:qFormat/>
    <w:uiPriority w:val="0"/>
    <w:rPr>
      <w:rFonts w:ascii="Arial" w:hAnsi="Arial" w:eastAsia="Arial" w:cs="Arial"/>
      <w:sz w:val="21"/>
      <w:szCs w:val="21"/>
      <w:lang w:val="en-US" w:eastAsia="en-US" w:bidi="ar-SA"/>
    </w:rPr>
  </w:style>
  <w:style w:type="paragraph" w:styleId="5">
    <w:name w:val="Body Text 2"/>
    <w:basedOn w:val="1"/>
    <w:next w:val="4"/>
    <w:qFormat/>
    <w:uiPriority w:val="0"/>
    <w:pPr>
      <w:spacing w:line="500" w:lineRule="exact"/>
    </w:pPr>
    <w:rPr>
      <w:rFonts w:ascii="宋体" w:hAnsi="Times New Roman" w:eastAsia="宋体" w:cs="Times New Roman"/>
      <w:sz w:val="24"/>
    </w:rPr>
  </w:style>
  <w:style w:type="character" w:customStyle="1" w:styleId="8">
    <w:name w:val="NormalCharacter"/>
    <w:qFormat/>
    <w:uiPriority w:val="99"/>
  </w:style>
  <w:style w:type="paragraph" w:customStyle="1" w:styleId="9">
    <w:name w:val="正文缩进 New"/>
    <w:basedOn w:val="10"/>
    <w:qFormat/>
    <w:uiPriority w:val="0"/>
    <w:pPr>
      <w:widowControl/>
      <w:ind w:firstLine="420"/>
      <w:jc w:val="left"/>
    </w:pPr>
    <w:rPr>
      <w:kern w:val="0"/>
      <w:sz w:val="20"/>
    </w:rPr>
  </w:style>
  <w:style w:type="paragraph" w:customStyle="1" w:styleId="1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11">
    <w:name w:val="标题 2 字符"/>
    <w:link w:val="3"/>
    <w:qFormat/>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2026-07-28T09:20:00Z</dcterms:created>
  <dc:creator>WPS_1481086387</dc:creator>
  <cp:lastModifiedBy>WPS_1481086387</cp:lastModifiedBy>
  <dcterms:modified xsi:type="dcterms:W3CDTF">2026-07-28T09:24:00Z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9D341832DCBA46EDA271DFE07BE7CE46_11</vt:lpwstr>
  </property>
  <property fmtid="{D5CDD505-2E9C-101B-9397-08002B2CF9AE}" pid="4" name="KSOTemplateDocerSaveRecord">
    <vt:lpwstr>eyJoZGlkIjoiNGJjNjJjMGVlYTViMGNhMTYzYTVlMTk2M2NhNTMxOTEiLCJ1c2VySWQiOiIyNTUzNTE1MTMifQ==</vt:lpwstr>
  </property>
</Properties>
</file>